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rPr>
          <w:b/>
          <w:sz w:val="28"/>
          <w:szCs w:val="28"/>
        </w:rPr>
      </w:pPr>
      <w:r>
        <w:rPr>
          <w:b/>
          <w:sz w:val="28"/>
        </w:rPr>
        <w:t>Niederösterreichs Seniorensportlerinnen und Seniorensportler 2022 geehrt</w:t>
      </w:r>
    </w:p>
    <w:p>
      <w:pPr>
        <w:rPr>
          <w:rFonts w:cs="Arial"/>
          <w:b/>
        </w:rPr>
      </w:pPr>
      <w:r>
        <w:rPr>
          <w:rFonts w:cs="Arial"/>
          <w:b/>
        </w:rPr>
        <w:t xml:space="preserve">LR Teschl-Hofmeister: „Außergewöhnliche sportliche Leistungen der älteren Generation werden vor den Vorhang geholt. </w:t>
      </w:r>
    </w:p>
    <w:p>
      <w:pPr>
        <w:rPr>
          <w:sz w:val="22"/>
        </w:rPr>
      </w:pPr>
    </w:p>
    <w:p>
      <w:pPr>
        <w:rPr>
          <w:rFonts w:cs="Arial"/>
        </w:rPr>
      </w:pPr>
      <w:r>
        <w:rPr>
          <w:sz w:val="22"/>
        </w:rPr>
        <w:t xml:space="preserve">St. Pölten (08.12.2022) </w:t>
      </w:r>
      <w:r>
        <w:rPr>
          <w:rFonts w:cs="Arial"/>
        </w:rPr>
        <w:t xml:space="preserve">Die diesjährigen NÖ Seniorensportlerinnen und Seniorensportler des Jahres sind gekürt: Initiatorin Senioren-Landesrätin Christiane Teschl-Hofmeister nahm die Verleihung der Preise Bildungshaus St. Hippolyt in St. Pölten vor. Gemeinsam mit Walter Hansy, Geschäftsführer der NÖ Senioren, und Johannes Bauer, Landespräsident des </w:t>
      </w:r>
      <w:proofErr w:type="spellStart"/>
      <w:r>
        <w:rPr>
          <w:rFonts w:cs="Arial"/>
        </w:rPr>
        <w:t>Pensionistenverbandes</w:t>
      </w:r>
      <w:proofErr w:type="spellEnd"/>
      <w:r>
        <w:rPr>
          <w:rFonts w:cs="Arial"/>
        </w:rPr>
        <w:t xml:space="preserve"> NÖ, überreichte die Landesrätin die Trophäen für die außergewöhnlichen sportlichen Leistungen. „Sport und Bewegung sind wichtig um geistig und körperlich fit zu bleiben. Das sind Voraussetzungen um im Alter ein selbstbestimmtes Leben führen zu können. Deswegen unterstützen wir in Niederösterreich Angebote für die ältere Generation, um die Lebensqualität und auch Mobilität ein Leben lang zu erhalten“, stellte Teschl-Hofmeister fest. </w:t>
      </w:r>
    </w:p>
    <w:p>
      <w:pPr>
        <w:rPr>
          <w:rFonts w:cs="Arial"/>
        </w:rPr>
      </w:pPr>
    </w:p>
    <w:p>
      <w:pPr>
        <w:rPr>
          <w:rFonts w:cs="Arial"/>
        </w:rPr>
      </w:pPr>
      <w:r>
        <w:rPr>
          <w:rFonts w:cs="Arial"/>
        </w:rPr>
        <w:t xml:space="preserve">Eine fachkundige Jury hat folgende Preisträgerinnen und Preisträger ermittelt: In der Kategorie „Hobby“ wurden Helga </w:t>
      </w:r>
      <w:proofErr w:type="spellStart"/>
      <w:r>
        <w:rPr>
          <w:rFonts w:cs="Arial"/>
        </w:rPr>
        <w:t>Kochanek</w:t>
      </w:r>
      <w:proofErr w:type="spellEnd"/>
      <w:r>
        <w:rPr>
          <w:rFonts w:cs="Arial"/>
        </w:rPr>
        <w:t xml:space="preserve"> (</w:t>
      </w:r>
      <w:proofErr w:type="spellStart"/>
      <w:r>
        <w:rPr>
          <w:rFonts w:cs="Arial"/>
        </w:rPr>
        <w:t>Pottenstein</w:t>
      </w:r>
      <w:proofErr w:type="spellEnd"/>
      <w:r>
        <w:rPr>
          <w:rFonts w:cs="Arial"/>
        </w:rPr>
        <w:t>) und Hermann Fritscher (</w:t>
      </w:r>
      <w:proofErr w:type="spellStart"/>
      <w:r>
        <w:rPr>
          <w:rFonts w:cs="Arial"/>
        </w:rPr>
        <w:t>Pottenstein</w:t>
      </w:r>
      <w:proofErr w:type="spellEnd"/>
      <w:r>
        <w:rPr>
          <w:rFonts w:cs="Arial"/>
        </w:rPr>
        <w:t xml:space="preserve">) ausgezeichnet. Die Kategorie „Meisterschaften National“ gewannen Renate </w:t>
      </w:r>
      <w:proofErr w:type="spellStart"/>
      <w:r>
        <w:rPr>
          <w:rFonts w:cs="Arial"/>
        </w:rPr>
        <w:t>Riechof</w:t>
      </w:r>
      <w:proofErr w:type="spellEnd"/>
      <w:r>
        <w:rPr>
          <w:rFonts w:cs="Arial"/>
        </w:rPr>
        <w:t xml:space="preserve"> (Biedermannsdorf) und Walter </w:t>
      </w:r>
      <w:proofErr w:type="spellStart"/>
      <w:r>
        <w:rPr>
          <w:rFonts w:cs="Arial"/>
        </w:rPr>
        <w:t>Mitterndorfer</w:t>
      </w:r>
      <w:proofErr w:type="spellEnd"/>
      <w:r>
        <w:rPr>
          <w:rFonts w:cs="Arial"/>
        </w:rPr>
        <w:t xml:space="preserve"> (</w:t>
      </w:r>
      <w:proofErr w:type="spellStart"/>
      <w:r>
        <w:rPr>
          <w:rFonts w:cs="Arial"/>
        </w:rPr>
        <w:t>Purgstall</w:t>
      </w:r>
      <w:proofErr w:type="spellEnd"/>
      <w:r>
        <w:rPr>
          <w:rFonts w:cs="Arial"/>
        </w:rPr>
        <w:t>)</w:t>
      </w:r>
      <w:bookmarkStart w:id="0" w:name="_GoBack"/>
      <w:bookmarkEnd w:id="0"/>
      <w:r>
        <w:rPr>
          <w:rFonts w:cs="Arial"/>
        </w:rPr>
        <w:t xml:space="preserve">. In der Kategorie „Meisterschaften International“ wurden Karin </w:t>
      </w:r>
      <w:proofErr w:type="spellStart"/>
      <w:r>
        <w:rPr>
          <w:rFonts w:cs="Arial"/>
        </w:rPr>
        <w:t>Bohusch</w:t>
      </w:r>
      <w:proofErr w:type="spellEnd"/>
      <w:r>
        <w:rPr>
          <w:rFonts w:cs="Arial"/>
        </w:rPr>
        <w:t xml:space="preserve"> (Berndorf) und Johann Siegele (Sulz) gewählt. Der Sonderpreis „älteste Nominierte &amp; ältester Nominierter“ ging an die 83-jährige Annemarie </w:t>
      </w:r>
      <w:proofErr w:type="spellStart"/>
      <w:r>
        <w:rPr>
          <w:rFonts w:cs="Arial"/>
        </w:rPr>
        <w:t>Latty</w:t>
      </w:r>
      <w:proofErr w:type="spellEnd"/>
      <w:r>
        <w:rPr>
          <w:rFonts w:cs="Arial"/>
        </w:rPr>
        <w:t xml:space="preserve"> (</w:t>
      </w:r>
      <w:proofErr w:type="spellStart"/>
      <w:r>
        <w:rPr>
          <w:rFonts w:cs="Arial"/>
        </w:rPr>
        <w:t>Glinzendorf</w:t>
      </w:r>
      <w:proofErr w:type="spellEnd"/>
      <w:r>
        <w:rPr>
          <w:rFonts w:cs="Arial"/>
        </w:rPr>
        <w:t>) und den 91-jährigen Walter Moser (Sittendorf). Erstmals wurden Senioren mit Handicap prämiert. Die beiden Preise gingen an Wolfgang Knoll (Ybbs/Donau) und Oskar Mayer (</w:t>
      </w:r>
      <w:proofErr w:type="spellStart"/>
      <w:r>
        <w:rPr>
          <w:rFonts w:cs="Arial"/>
        </w:rPr>
        <w:t>Winzendorf</w:t>
      </w:r>
      <w:proofErr w:type="spellEnd"/>
      <w:r>
        <w:rPr>
          <w:rFonts w:cs="Arial"/>
        </w:rPr>
        <w:t xml:space="preserve">). </w:t>
      </w:r>
    </w:p>
    <w:p>
      <w:pPr>
        <w:rPr>
          <w:rFonts w:cs="Arial"/>
        </w:rPr>
      </w:pPr>
    </w:p>
    <w:p>
      <w:pPr>
        <w:rPr>
          <w:rFonts w:cs="Arial"/>
        </w:rPr>
      </w:pPr>
    </w:p>
    <w:p>
      <w:pPr>
        <w:rPr>
          <w:rFonts w:cs="Arial"/>
        </w:rPr>
      </w:pPr>
      <w:r>
        <w:rPr>
          <w:rFonts w:cs="Arial"/>
        </w:rPr>
        <w:lastRenderedPageBreak/>
        <w:t>Teilnahmeberechtigt waren alle Niederösterreicherinnen und Niederösterreicher ab 55 Jahren, die im Zeitraum vom Oktober 2021 bis Ende Oktober 2022 eine außergewöhnliche sportliche Leistung erbracht haben. „Bei dieser Auszeichnung geht es nicht nur um Leistungen im Spitzensport, die laufend in den Medien erscheinen und Beachtung finden, sondern vor allem um außergewöhnliche und vorbildhafte Leistungen der älteren Menschen, die aus Freude an der Bewegung und oft in Gemeinschaft ausgeübt werden. Bewegungsarmut bedeutet erhöhtes gesundheitliches Risiko und wird meist mit zunehmendem Alter spürbar. Deswegen braucht es Vorbilder, die uns allen zeigen, was auch im fortgeschrittenen Alter noch möglich ist“, so Landesrätin Teschl-Hofmeister abschließend.</w:t>
      </w:r>
    </w:p>
    <w:p>
      <w:pPr>
        <w:rPr>
          <w:rFonts w:cs="Arial"/>
        </w:rPr>
      </w:pPr>
    </w:p>
    <w:p>
      <w:pPr>
        <w:rPr>
          <w:rFonts w:cs="Arial"/>
        </w:rPr>
      </w:pPr>
      <w:r>
        <w:rPr>
          <w:rFonts w:cs="Arial"/>
        </w:rPr>
        <w:t>(Schluss)</w:t>
      </w:r>
    </w:p>
    <w:p>
      <w:pPr>
        <w:rPr>
          <w:sz w:val="22"/>
        </w:rPr>
      </w:pPr>
    </w:p>
    <w:sectPr>
      <w:headerReference w:type="default" r:id="rId8"/>
      <w:footerReference w:type="default" r:id="rId9"/>
      <w:pgSz w:w="11906" w:h="16838"/>
      <w:pgMar w:top="3261" w:right="1417" w:bottom="1134" w:left="1417" w:header="127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line="240" w:lineRule="auto"/>
      </w:pPr>
      <w:r>
        <w:separator/>
      </w:r>
    </w:p>
  </w:endnote>
  <w:endnote w:type="continuationSeparator" w:id="0">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rPr>
        <w:sz w:val="16"/>
      </w:rPr>
    </w:pPr>
    <w:r>
      <w:rPr>
        <w:noProof/>
        <w:lang w:val="de-AT" w:eastAsia="de-AT"/>
      </w:rPr>
      <w:drawing>
        <wp:anchor distT="0" distB="0" distL="114300" distR="114300" simplePos="0" relativeHeight="251660288" behindDoc="0" locked="0" layoutInCell="1" allowOverlap="1">
          <wp:simplePos x="0" y="0"/>
          <wp:positionH relativeFrom="column">
            <wp:posOffset>5215255</wp:posOffset>
          </wp:positionH>
          <wp:positionV relativeFrom="paragraph">
            <wp:posOffset>52070</wp:posOffset>
          </wp:positionV>
          <wp:extent cx="546100" cy="485140"/>
          <wp:effectExtent l="0" t="0" r="6350" b="0"/>
          <wp:wrapNone/>
          <wp:docPr id="1" name="Grafik 1" descr="NOE_Bildmarke_RGB_(2) Ko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E_Bildmarke_RGB_(2) Kop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6100" cy="485140"/>
                  </a:xfrm>
                  <a:prstGeom prst="rect">
                    <a:avLst/>
                  </a:prstGeom>
                  <a:noFill/>
                </pic:spPr>
              </pic:pic>
            </a:graphicData>
          </a:graphic>
          <wp14:sizeRelH relativeFrom="page">
            <wp14:pctWidth>0</wp14:pctWidth>
          </wp14:sizeRelH>
          <wp14:sizeRelV relativeFrom="page">
            <wp14:pctHeight>0</wp14:pctHeight>
          </wp14:sizeRelV>
        </wp:anchor>
      </w:drawing>
    </w:r>
    <w:r>
      <w:rPr>
        <w:sz w:val="16"/>
      </w:rPr>
      <w:t>Rückfragen an:</w:t>
    </w:r>
  </w:p>
  <w:p>
    <w:pPr>
      <w:pStyle w:val="Fuzeile"/>
      <w:rPr>
        <w:b/>
        <w:sz w:val="16"/>
      </w:rPr>
    </w:pPr>
    <w:r>
      <w:rPr>
        <w:b/>
        <w:sz w:val="16"/>
      </w:rPr>
      <w:t>Mag. (FH) Dieter Kraus</w:t>
    </w:r>
  </w:p>
  <w:p>
    <w:pPr>
      <w:pStyle w:val="Fuzeile"/>
      <w:rPr>
        <w:sz w:val="16"/>
      </w:rPr>
    </w:pPr>
    <w:r>
      <w:rPr>
        <w:sz w:val="16"/>
      </w:rPr>
      <w:t xml:space="preserve">Büro Landesrätin </w:t>
    </w:r>
    <w:proofErr w:type="spellStart"/>
    <w:r>
      <w:rPr>
        <w:sz w:val="16"/>
      </w:rPr>
      <w:t>Mag.</w:t>
    </w:r>
    <w:r>
      <w:rPr>
        <w:sz w:val="16"/>
        <w:vertAlign w:val="superscript"/>
      </w:rPr>
      <w:t>a</w:t>
    </w:r>
    <w:proofErr w:type="spellEnd"/>
    <w:r>
      <w:rPr>
        <w:sz w:val="16"/>
      </w:rPr>
      <w:t xml:space="preserve"> Christiane Teschl-Hofmeister, Landhausplatz 1, 3109 St. Pölten</w:t>
    </w:r>
  </w:p>
  <w:p>
    <w:pPr>
      <w:pStyle w:val="Fuzeile"/>
      <w:rPr>
        <w:sz w:val="16"/>
      </w:rPr>
    </w:pPr>
    <w:r>
      <w:rPr>
        <w:sz w:val="16"/>
      </w:rPr>
      <w:t>Tel.: 02742/9005/12655, Mobil: 0676/812 12655, Fax: 02742/9005/12650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line="240" w:lineRule="auto"/>
      </w:pPr>
      <w:r>
        <w:separator/>
      </w:r>
    </w:p>
  </w:footnote>
  <w:footnote w:type="continuationSeparator" w:id="0">
    <w:p>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pPr>
    <w:r>
      <w:rPr>
        <w:noProof/>
        <w:sz w:val="16"/>
        <w:szCs w:val="16"/>
        <w:lang w:val="de-AT" w:eastAsia="de-AT"/>
      </w:rPr>
      <w:drawing>
        <wp:anchor distT="0" distB="0" distL="114300" distR="114300" simplePos="0" relativeHeight="251657216" behindDoc="0" locked="0" layoutInCell="1" allowOverlap="1">
          <wp:simplePos x="0" y="0"/>
          <wp:positionH relativeFrom="margin">
            <wp:align>right</wp:align>
          </wp:positionH>
          <wp:positionV relativeFrom="paragraph">
            <wp:posOffset>-62345</wp:posOffset>
          </wp:positionV>
          <wp:extent cx="1052830" cy="755015"/>
          <wp:effectExtent l="0" t="0" r="0" b="6985"/>
          <wp:wrapNone/>
          <wp:docPr id="25" name="Grafik 25" descr="niederoesterrei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iederoesterrei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2830" cy="7550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AT" w:eastAsia="de-AT"/>
      </w:rPr>
      <w:drawing>
        <wp:inline distT="0" distB="0" distL="0" distR="0">
          <wp:extent cx="1752600" cy="242570"/>
          <wp:effectExtent l="0" t="0" r="0" b="5080"/>
          <wp:docPr id="23" name="Grafik 23" descr="Teschl-Hofmeister 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eschl-Hofmeister L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52600" cy="242570"/>
                  </a:xfrm>
                  <a:prstGeom prst="rect">
                    <a:avLst/>
                  </a:prstGeom>
                  <a:noFill/>
                  <a:ln>
                    <a:noFill/>
                  </a:ln>
                </pic:spPr>
              </pic:pic>
            </a:graphicData>
          </a:graphic>
        </wp:inline>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A9211D"/>
    <w:multiLevelType w:val="multilevel"/>
    <w:tmpl w:val="EC7E60C2"/>
    <w:lvl w:ilvl="0">
      <w:start w:val="1"/>
      <w:numFmt w:val="bullet"/>
      <w:pStyle w:val="CAufzhlung"/>
      <w:lvlText w:val=""/>
      <w:lvlJc w:val="left"/>
      <w:pPr>
        <w:ind w:left="284" w:hanging="284"/>
      </w:pPr>
      <w:rPr>
        <w:rFonts w:ascii="Wingdings" w:hAnsi="Wingdings" w:hint="default"/>
      </w:rPr>
    </w:lvl>
    <w:lvl w:ilvl="1">
      <w:start w:val="1"/>
      <w:numFmt w:val="bullet"/>
      <w:lvlText w:val=""/>
      <w:lvlJc w:val="left"/>
      <w:pPr>
        <w:ind w:left="568" w:hanging="284"/>
      </w:pPr>
      <w:rPr>
        <w:rFonts w:ascii="Wingdings" w:hAnsi="Wingdings" w:hint="default"/>
      </w:rPr>
    </w:lvl>
    <w:lvl w:ilvl="2">
      <w:start w:val="1"/>
      <w:numFmt w:val="bullet"/>
      <w:lvlText w:val=""/>
      <w:lvlJc w:val="left"/>
      <w:pPr>
        <w:ind w:left="852" w:hanging="284"/>
      </w:pPr>
      <w:rPr>
        <w:rFonts w:ascii="Wingdings" w:hAnsi="Wingdings" w:hint="default"/>
      </w:rPr>
    </w:lvl>
    <w:lvl w:ilvl="3">
      <w:start w:val="1"/>
      <w:numFmt w:val="bullet"/>
      <w:lvlText w:val=""/>
      <w:lvlJc w:val="left"/>
      <w:pPr>
        <w:ind w:left="1136" w:hanging="284"/>
      </w:pPr>
      <w:rPr>
        <w:rFonts w:ascii="Wingdings" w:hAnsi="Wingdings" w:hint="default"/>
      </w:rPr>
    </w:lvl>
    <w:lvl w:ilvl="4">
      <w:start w:val="1"/>
      <w:numFmt w:val="bullet"/>
      <w:lvlText w:val=""/>
      <w:lvlJc w:val="left"/>
      <w:pPr>
        <w:ind w:left="1420" w:hanging="284"/>
      </w:pPr>
      <w:rPr>
        <w:rFonts w:ascii="Wingdings" w:hAnsi="Wingdings"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Symbol" w:hAnsi="Symbol" w:hint="default"/>
      </w:rPr>
    </w:lvl>
    <w:lvl w:ilvl="7">
      <w:start w:val="1"/>
      <w:numFmt w:val="bullet"/>
      <w:lvlText w:val="o"/>
      <w:lvlJc w:val="left"/>
      <w:pPr>
        <w:ind w:left="2272" w:hanging="284"/>
      </w:pPr>
      <w:rPr>
        <w:rFonts w:ascii="Courier New" w:hAnsi="Courier New" w:cs="Courier New" w:hint="default"/>
      </w:rPr>
    </w:lvl>
    <w:lvl w:ilvl="8">
      <w:start w:val="1"/>
      <w:numFmt w:val="bullet"/>
      <w:lvlText w:val=""/>
      <w:lvlJc w:val="left"/>
      <w:pPr>
        <w:ind w:left="2556" w:hanging="284"/>
      </w:pPr>
      <w:rPr>
        <w:rFonts w:ascii="Wingdings" w:hAnsi="Wingdings" w:hint="default"/>
      </w:rPr>
    </w:lvl>
  </w:abstractNum>
  <w:abstractNum w:abstractNumId="1" w15:restartNumberingAfterBreak="0">
    <w:nsid w:val="5FED54B2"/>
    <w:multiLevelType w:val="hybridMultilevel"/>
    <w:tmpl w:val="F22C1D2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71A3433C"/>
    <w:multiLevelType w:val="hybridMultilevel"/>
    <w:tmpl w:val="3522CD1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75BA6FAE-D0E5-4780-AF7A-B4FE47B9E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360" w:lineRule="auto"/>
    </w:pPr>
  </w:style>
  <w:style w:type="paragraph" w:styleId="berschrift1">
    <w:name w:val="heading 1"/>
    <w:basedOn w:val="Standard"/>
    <w:next w:val="Standard"/>
    <w:link w:val="berschrift1Zchn"/>
    <w:uiPriority w:val="9"/>
    <w:qFormat/>
    <w:pPr>
      <w:keepNext/>
      <w:spacing w:before="240" w:after="60" w:line="276" w:lineRule="auto"/>
      <w:outlineLvl w:val="0"/>
    </w:pPr>
    <w:rPr>
      <w:rFonts w:ascii="Cambria" w:eastAsia="Times New Roman" w:hAnsi="Cambria" w:cs="Times New Roman"/>
      <w:b/>
      <w:bCs/>
      <w:kern w:val="32"/>
      <w:sz w:val="32"/>
      <w:szCs w:val="32"/>
    </w:rPr>
  </w:style>
  <w:style w:type="paragraph" w:styleId="berschrift2">
    <w:name w:val="heading 2"/>
    <w:basedOn w:val="Standard"/>
    <w:next w:val="Standard"/>
    <w:link w:val="berschrift2Zchn"/>
    <w:uiPriority w:val="9"/>
    <w:semiHidden/>
    <w:unhideWhenUsed/>
    <w:qFormat/>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erschrift4">
    <w:name w:val="heading 4"/>
    <w:basedOn w:val="Standard"/>
    <w:next w:val="Standard"/>
    <w:link w:val="berschrift4Zchn"/>
    <w:uiPriority w:val="9"/>
    <w:semiHidden/>
    <w:unhideWhenUsed/>
    <w:qFormat/>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pPr>
      <w:tabs>
        <w:tab w:val="center" w:pos="4536"/>
        <w:tab w:val="right" w:pos="9072"/>
      </w:tabs>
      <w:spacing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line="240" w:lineRule="auto"/>
    </w:pPr>
  </w:style>
  <w:style w:type="character" w:customStyle="1" w:styleId="FuzeileZchn">
    <w:name w:val="Fußzeile Zchn"/>
    <w:basedOn w:val="Absatz-Standardschriftart"/>
    <w:link w:val="Fuzeile"/>
    <w:uiPriority w:val="99"/>
  </w:style>
  <w:style w:type="paragraph" w:styleId="Sprechblasentext">
    <w:name w:val="Balloon Text"/>
    <w:basedOn w:val="Standard"/>
    <w:link w:val="SprechblasentextZchn"/>
    <w:uiPriority w:val="99"/>
    <w:semiHidden/>
    <w:unhideWhenUsed/>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character" w:customStyle="1" w:styleId="berschrift1Zchn">
    <w:name w:val="Überschrift 1 Zchn"/>
    <w:basedOn w:val="Absatz-Standardschriftart"/>
    <w:link w:val="berschrift1"/>
    <w:uiPriority w:val="9"/>
    <w:rPr>
      <w:rFonts w:ascii="Cambria" w:eastAsia="Times New Roman" w:hAnsi="Cambria" w:cs="Times New Roman"/>
      <w:b/>
      <w:bCs/>
      <w:kern w:val="32"/>
      <w:sz w:val="32"/>
      <w:szCs w:val="32"/>
    </w:rPr>
  </w:style>
  <w:style w:type="character" w:styleId="Hyperlink">
    <w:name w:val="Hyperlink"/>
    <w:basedOn w:val="Absatz-Standardschriftart"/>
    <w:uiPriority w:val="99"/>
    <w:unhideWhenUsed/>
    <w:rPr>
      <w:color w:val="0000FF" w:themeColor="hyperlink"/>
      <w:u w:val="single"/>
    </w:rPr>
  </w:style>
  <w:style w:type="character" w:styleId="BesuchterLink">
    <w:name w:val="FollowedHyperlink"/>
    <w:basedOn w:val="Absatz-Standardschriftart"/>
    <w:uiPriority w:val="99"/>
    <w:semiHidden/>
    <w:unhideWhenUsed/>
    <w:rPr>
      <w:color w:val="800080" w:themeColor="followedHyperlink"/>
      <w:u w:val="single"/>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sz w:val="20"/>
      <w:szCs w:val="20"/>
    </w:rPr>
  </w:style>
  <w:style w:type="paragraph" w:styleId="berarbeitung">
    <w:name w:val="Revision"/>
    <w:hidden/>
    <w:uiPriority w:val="99"/>
    <w:semiHidden/>
  </w:style>
  <w:style w:type="paragraph" w:customStyle="1" w:styleId="LAKISText">
    <w:name w:val="LAKIS_Text"/>
    <w:pPr>
      <w:spacing w:line="360" w:lineRule="auto"/>
    </w:pPr>
    <w:rPr>
      <w:rFonts w:eastAsia="Times New Roman" w:cs="Times New Roman"/>
      <w:szCs w:val="20"/>
      <w:lang w:val="de-AT" w:eastAsia="de-AT"/>
    </w:rPr>
  </w:style>
  <w:style w:type="character" w:customStyle="1" w:styleId="berschrift2Zchn">
    <w:name w:val="Überschrift 2 Zchn"/>
    <w:basedOn w:val="Absatz-Standardschriftart"/>
    <w:link w:val="berschrift2"/>
    <w:uiPriority w:val="9"/>
    <w:semiHidden/>
    <w:rPr>
      <w:rFonts w:asciiTheme="majorHAnsi" w:eastAsiaTheme="majorEastAsia" w:hAnsiTheme="majorHAnsi" w:cstheme="majorBidi"/>
      <w:color w:val="365F91" w:themeColor="accent1" w:themeShade="BF"/>
      <w:sz w:val="26"/>
      <w:szCs w:val="26"/>
    </w:rPr>
  </w:style>
  <w:style w:type="paragraph" w:customStyle="1" w:styleId="InfoBlock">
    <w:name w:val="Info Block"/>
    <w:basedOn w:val="Standard"/>
    <w:pPr>
      <w:tabs>
        <w:tab w:val="right" w:pos="1418"/>
        <w:tab w:val="left" w:pos="1531"/>
      </w:tabs>
      <w:spacing w:line="310" w:lineRule="exact"/>
    </w:pPr>
    <w:rPr>
      <w:rFonts w:eastAsia="Times New Roman" w:cs="Times New Roman"/>
      <w:sz w:val="19"/>
      <w:szCs w:val="24"/>
      <w:lang w:eastAsia="de-DE"/>
    </w:rPr>
  </w:style>
  <w:style w:type="character" w:customStyle="1" w:styleId="markedcontent">
    <w:name w:val="markedcontent"/>
    <w:basedOn w:val="Absatz-Standardschriftart"/>
  </w:style>
  <w:style w:type="paragraph" w:styleId="Listenabsatz">
    <w:name w:val="List Paragraph"/>
    <w:basedOn w:val="Standard"/>
    <w:uiPriority w:val="34"/>
    <w:qFormat/>
    <w:pPr>
      <w:ind w:left="720"/>
      <w:contextualSpacing/>
    </w:pPr>
  </w:style>
  <w:style w:type="character" w:customStyle="1" w:styleId="berschrift4Zchn">
    <w:name w:val="Überschrift 4 Zchn"/>
    <w:basedOn w:val="Absatz-Standardschriftart"/>
    <w:link w:val="berschrift4"/>
    <w:uiPriority w:val="9"/>
    <w:semiHidden/>
    <w:rPr>
      <w:rFonts w:asciiTheme="majorHAnsi" w:eastAsiaTheme="majorEastAsia" w:hAnsiTheme="majorHAnsi" w:cstheme="majorBidi"/>
      <w:i/>
      <w:iCs/>
      <w:color w:val="365F91" w:themeColor="accent1" w:themeShade="BF"/>
    </w:rPr>
  </w:style>
  <w:style w:type="paragraph" w:styleId="StandardWeb">
    <w:name w:val="Normal (Web)"/>
    <w:basedOn w:val="Standard"/>
    <w:uiPriority w:val="99"/>
    <w:semiHidden/>
    <w:unhideWhenUsed/>
    <w:pPr>
      <w:spacing w:before="100" w:beforeAutospacing="1" w:after="100" w:afterAutospacing="1" w:line="240" w:lineRule="auto"/>
    </w:pPr>
    <w:rPr>
      <w:rFonts w:ascii="Times New Roman" w:eastAsia="Times New Roman" w:hAnsi="Times New Roman" w:cs="Times New Roman"/>
      <w:szCs w:val="24"/>
      <w:lang w:val="de-AT" w:eastAsia="de-AT"/>
    </w:rPr>
  </w:style>
  <w:style w:type="paragraph" w:customStyle="1" w:styleId="highlightparagraph">
    <w:name w:val="highlight_paragraph"/>
    <w:basedOn w:val="Standard"/>
    <w:pPr>
      <w:spacing w:before="100" w:beforeAutospacing="1" w:after="100" w:afterAutospacing="1" w:line="240" w:lineRule="auto"/>
    </w:pPr>
    <w:rPr>
      <w:rFonts w:ascii="Times New Roman" w:eastAsia="Times New Roman" w:hAnsi="Times New Roman" w:cs="Times New Roman"/>
      <w:szCs w:val="24"/>
      <w:lang w:val="de-AT" w:eastAsia="de-AT"/>
    </w:rPr>
  </w:style>
  <w:style w:type="paragraph" w:styleId="KeinLeerraum">
    <w:name w:val="No Spacing"/>
    <w:uiPriority w:val="1"/>
    <w:qFormat/>
  </w:style>
  <w:style w:type="character" w:styleId="Fett">
    <w:name w:val="Strong"/>
    <w:basedOn w:val="Absatz-Standardschriftart"/>
    <w:uiPriority w:val="22"/>
    <w:qFormat/>
    <w:rPr>
      <w:b/>
      <w:bCs/>
    </w:rPr>
  </w:style>
  <w:style w:type="paragraph" w:customStyle="1" w:styleId="text">
    <w:name w:val="text"/>
    <w:basedOn w:val="Standard"/>
    <w:pPr>
      <w:spacing w:before="100" w:beforeAutospacing="1" w:after="100" w:afterAutospacing="1" w:line="240" w:lineRule="auto"/>
    </w:pPr>
    <w:rPr>
      <w:rFonts w:ascii="Times New Roman" w:eastAsia="Times New Roman" w:hAnsi="Times New Roman" w:cs="Times New Roman"/>
      <w:szCs w:val="24"/>
      <w:lang w:val="de-AT" w:eastAsia="de-AT"/>
    </w:rPr>
  </w:style>
  <w:style w:type="paragraph" w:customStyle="1" w:styleId="CAufzhlung">
    <w:name w:val="C| Aufzählung"/>
    <w:basedOn w:val="Standard"/>
    <w:pPr>
      <w:numPr>
        <w:numId w:val="3"/>
      </w:numPr>
      <w:spacing w:before="120" w:line="276" w:lineRule="auto"/>
      <w:jc w:val="both"/>
    </w:pPr>
    <w:rPr>
      <w:rFonts w:ascii="Calibri Light" w:eastAsia="Calibri" w:hAnsi="Calibri Light"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293092">
      <w:bodyDiv w:val="1"/>
      <w:marLeft w:val="0"/>
      <w:marRight w:val="0"/>
      <w:marTop w:val="0"/>
      <w:marBottom w:val="0"/>
      <w:divBdr>
        <w:top w:val="none" w:sz="0" w:space="0" w:color="auto"/>
        <w:left w:val="none" w:sz="0" w:space="0" w:color="auto"/>
        <w:bottom w:val="none" w:sz="0" w:space="0" w:color="auto"/>
        <w:right w:val="none" w:sz="0" w:space="0" w:color="auto"/>
      </w:divBdr>
    </w:div>
    <w:div w:id="153107047">
      <w:bodyDiv w:val="1"/>
      <w:marLeft w:val="0"/>
      <w:marRight w:val="0"/>
      <w:marTop w:val="0"/>
      <w:marBottom w:val="0"/>
      <w:divBdr>
        <w:top w:val="none" w:sz="0" w:space="0" w:color="auto"/>
        <w:left w:val="none" w:sz="0" w:space="0" w:color="auto"/>
        <w:bottom w:val="none" w:sz="0" w:space="0" w:color="auto"/>
        <w:right w:val="none" w:sz="0" w:space="0" w:color="auto"/>
      </w:divBdr>
      <w:divsChild>
        <w:div w:id="1983847367">
          <w:marLeft w:val="0"/>
          <w:marRight w:val="0"/>
          <w:marTop w:val="0"/>
          <w:marBottom w:val="450"/>
          <w:divBdr>
            <w:top w:val="none" w:sz="0" w:space="0" w:color="auto"/>
            <w:left w:val="none" w:sz="0" w:space="0" w:color="auto"/>
            <w:bottom w:val="none" w:sz="0" w:space="0" w:color="auto"/>
            <w:right w:val="none" w:sz="0" w:space="0" w:color="auto"/>
          </w:divBdr>
        </w:div>
        <w:div w:id="559637868">
          <w:marLeft w:val="0"/>
          <w:marRight w:val="0"/>
          <w:marTop w:val="0"/>
          <w:marBottom w:val="300"/>
          <w:divBdr>
            <w:top w:val="none" w:sz="0" w:space="0" w:color="auto"/>
            <w:left w:val="none" w:sz="0" w:space="0" w:color="auto"/>
            <w:bottom w:val="single" w:sz="6" w:space="12" w:color="E0E0E0"/>
            <w:right w:val="none" w:sz="0" w:space="0" w:color="auto"/>
          </w:divBdr>
        </w:div>
      </w:divsChild>
    </w:div>
    <w:div w:id="158694856">
      <w:bodyDiv w:val="1"/>
      <w:marLeft w:val="0"/>
      <w:marRight w:val="0"/>
      <w:marTop w:val="0"/>
      <w:marBottom w:val="0"/>
      <w:divBdr>
        <w:top w:val="none" w:sz="0" w:space="0" w:color="auto"/>
        <w:left w:val="none" w:sz="0" w:space="0" w:color="auto"/>
        <w:bottom w:val="none" w:sz="0" w:space="0" w:color="auto"/>
        <w:right w:val="none" w:sz="0" w:space="0" w:color="auto"/>
      </w:divBdr>
    </w:div>
    <w:div w:id="261842406">
      <w:bodyDiv w:val="1"/>
      <w:marLeft w:val="0"/>
      <w:marRight w:val="0"/>
      <w:marTop w:val="0"/>
      <w:marBottom w:val="0"/>
      <w:divBdr>
        <w:top w:val="none" w:sz="0" w:space="0" w:color="auto"/>
        <w:left w:val="none" w:sz="0" w:space="0" w:color="auto"/>
        <w:bottom w:val="none" w:sz="0" w:space="0" w:color="auto"/>
        <w:right w:val="none" w:sz="0" w:space="0" w:color="auto"/>
      </w:divBdr>
    </w:div>
    <w:div w:id="272709385">
      <w:bodyDiv w:val="1"/>
      <w:marLeft w:val="0"/>
      <w:marRight w:val="0"/>
      <w:marTop w:val="0"/>
      <w:marBottom w:val="0"/>
      <w:divBdr>
        <w:top w:val="none" w:sz="0" w:space="0" w:color="auto"/>
        <w:left w:val="none" w:sz="0" w:space="0" w:color="auto"/>
        <w:bottom w:val="none" w:sz="0" w:space="0" w:color="auto"/>
        <w:right w:val="none" w:sz="0" w:space="0" w:color="auto"/>
      </w:divBdr>
    </w:div>
    <w:div w:id="275648833">
      <w:bodyDiv w:val="1"/>
      <w:marLeft w:val="0"/>
      <w:marRight w:val="0"/>
      <w:marTop w:val="0"/>
      <w:marBottom w:val="0"/>
      <w:divBdr>
        <w:top w:val="none" w:sz="0" w:space="0" w:color="auto"/>
        <w:left w:val="none" w:sz="0" w:space="0" w:color="auto"/>
        <w:bottom w:val="none" w:sz="0" w:space="0" w:color="auto"/>
        <w:right w:val="none" w:sz="0" w:space="0" w:color="auto"/>
      </w:divBdr>
    </w:div>
    <w:div w:id="284586917">
      <w:bodyDiv w:val="1"/>
      <w:marLeft w:val="0"/>
      <w:marRight w:val="0"/>
      <w:marTop w:val="0"/>
      <w:marBottom w:val="0"/>
      <w:divBdr>
        <w:top w:val="none" w:sz="0" w:space="0" w:color="auto"/>
        <w:left w:val="none" w:sz="0" w:space="0" w:color="auto"/>
        <w:bottom w:val="none" w:sz="0" w:space="0" w:color="auto"/>
        <w:right w:val="none" w:sz="0" w:space="0" w:color="auto"/>
      </w:divBdr>
    </w:div>
    <w:div w:id="308704469">
      <w:bodyDiv w:val="1"/>
      <w:marLeft w:val="0"/>
      <w:marRight w:val="0"/>
      <w:marTop w:val="0"/>
      <w:marBottom w:val="0"/>
      <w:divBdr>
        <w:top w:val="none" w:sz="0" w:space="0" w:color="auto"/>
        <w:left w:val="none" w:sz="0" w:space="0" w:color="auto"/>
        <w:bottom w:val="none" w:sz="0" w:space="0" w:color="auto"/>
        <w:right w:val="none" w:sz="0" w:space="0" w:color="auto"/>
      </w:divBdr>
    </w:div>
    <w:div w:id="345711990">
      <w:bodyDiv w:val="1"/>
      <w:marLeft w:val="0"/>
      <w:marRight w:val="0"/>
      <w:marTop w:val="0"/>
      <w:marBottom w:val="0"/>
      <w:divBdr>
        <w:top w:val="none" w:sz="0" w:space="0" w:color="auto"/>
        <w:left w:val="none" w:sz="0" w:space="0" w:color="auto"/>
        <w:bottom w:val="none" w:sz="0" w:space="0" w:color="auto"/>
        <w:right w:val="none" w:sz="0" w:space="0" w:color="auto"/>
      </w:divBdr>
    </w:div>
    <w:div w:id="531039291">
      <w:bodyDiv w:val="1"/>
      <w:marLeft w:val="0"/>
      <w:marRight w:val="0"/>
      <w:marTop w:val="0"/>
      <w:marBottom w:val="0"/>
      <w:divBdr>
        <w:top w:val="none" w:sz="0" w:space="0" w:color="auto"/>
        <w:left w:val="none" w:sz="0" w:space="0" w:color="auto"/>
        <w:bottom w:val="none" w:sz="0" w:space="0" w:color="auto"/>
        <w:right w:val="none" w:sz="0" w:space="0" w:color="auto"/>
      </w:divBdr>
    </w:div>
    <w:div w:id="672873811">
      <w:bodyDiv w:val="1"/>
      <w:marLeft w:val="0"/>
      <w:marRight w:val="0"/>
      <w:marTop w:val="0"/>
      <w:marBottom w:val="0"/>
      <w:divBdr>
        <w:top w:val="none" w:sz="0" w:space="0" w:color="auto"/>
        <w:left w:val="none" w:sz="0" w:space="0" w:color="auto"/>
        <w:bottom w:val="none" w:sz="0" w:space="0" w:color="auto"/>
        <w:right w:val="none" w:sz="0" w:space="0" w:color="auto"/>
      </w:divBdr>
      <w:divsChild>
        <w:div w:id="1469518333">
          <w:marLeft w:val="0"/>
          <w:marRight w:val="0"/>
          <w:marTop w:val="0"/>
          <w:marBottom w:val="0"/>
          <w:divBdr>
            <w:top w:val="none" w:sz="0" w:space="0" w:color="auto"/>
            <w:left w:val="none" w:sz="0" w:space="0" w:color="auto"/>
            <w:bottom w:val="none" w:sz="0" w:space="0" w:color="auto"/>
            <w:right w:val="none" w:sz="0" w:space="0" w:color="auto"/>
          </w:divBdr>
        </w:div>
      </w:divsChild>
    </w:div>
    <w:div w:id="878206458">
      <w:bodyDiv w:val="1"/>
      <w:marLeft w:val="0"/>
      <w:marRight w:val="0"/>
      <w:marTop w:val="0"/>
      <w:marBottom w:val="0"/>
      <w:divBdr>
        <w:top w:val="none" w:sz="0" w:space="0" w:color="auto"/>
        <w:left w:val="none" w:sz="0" w:space="0" w:color="auto"/>
        <w:bottom w:val="none" w:sz="0" w:space="0" w:color="auto"/>
        <w:right w:val="none" w:sz="0" w:space="0" w:color="auto"/>
      </w:divBdr>
    </w:div>
    <w:div w:id="1101220363">
      <w:bodyDiv w:val="1"/>
      <w:marLeft w:val="0"/>
      <w:marRight w:val="0"/>
      <w:marTop w:val="0"/>
      <w:marBottom w:val="0"/>
      <w:divBdr>
        <w:top w:val="none" w:sz="0" w:space="0" w:color="auto"/>
        <w:left w:val="none" w:sz="0" w:space="0" w:color="auto"/>
        <w:bottom w:val="none" w:sz="0" w:space="0" w:color="auto"/>
        <w:right w:val="none" w:sz="0" w:space="0" w:color="auto"/>
      </w:divBdr>
    </w:div>
    <w:div w:id="1129855649">
      <w:bodyDiv w:val="1"/>
      <w:marLeft w:val="0"/>
      <w:marRight w:val="0"/>
      <w:marTop w:val="0"/>
      <w:marBottom w:val="0"/>
      <w:divBdr>
        <w:top w:val="none" w:sz="0" w:space="0" w:color="auto"/>
        <w:left w:val="none" w:sz="0" w:space="0" w:color="auto"/>
        <w:bottom w:val="none" w:sz="0" w:space="0" w:color="auto"/>
        <w:right w:val="none" w:sz="0" w:space="0" w:color="auto"/>
      </w:divBdr>
    </w:div>
    <w:div w:id="1485270451">
      <w:bodyDiv w:val="1"/>
      <w:marLeft w:val="0"/>
      <w:marRight w:val="0"/>
      <w:marTop w:val="0"/>
      <w:marBottom w:val="0"/>
      <w:divBdr>
        <w:top w:val="none" w:sz="0" w:space="0" w:color="auto"/>
        <w:left w:val="none" w:sz="0" w:space="0" w:color="auto"/>
        <w:bottom w:val="none" w:sz="0" w:space="0" w:color="auto"/>
        <w:right w:val="none" w:sz="0" w:space="0" w:color="auto"/>
      </w:divBdr>
    </w:div>
    <w:div w:id="1540704246">
      <w:bodyDiv w:val="1"/>
      <w:marLeft w:val="0"/>
      <w:marRight w:val="0"/>
      <w:marTop w:val="0"/>
      <w:marBottom w:val="0"/>
      <w:divBdr>
        <w:top w:val="none" w:sz="0" w:space="0" w:color="auto"/>
        <w:left w:val="none" w:sz="0" w:space="0" w:color="auto"/>
        <w:bottom w:val="none" w:sz="0" w:space="0" w:color="auto"/>
        <w:right w:val="none" w:sz="0" w:space="0" w:color="auto"/>
      </w:divBdr>
    </w:div>
    <w:div w:id="1553803932">
      <w:bodyDiv w:val="1"/>
      <w:marLeft w:val="0"/>
      <w:marRight w:val="0"/>
      <w:marTop w:val="0"/>
      <w:marBottom w:val="0"/>
      <w:divBdr>
        <w:top w:val="none" w:sz="0" w:space="0" w:color="auto"/>
        <w:left w:val="none" w:sz="0" w:space="0" w:color="auto"/>
        <w:bottom w:val="none" w:sz="0" w:space="0" w:color="auto"/>
        <w:right w:val="none" w:sz="0" w:space="0" w:color="auto"/>
      </w:divBdr>
    </w:div>
    <w:div w:id="1673754030">
      <w:bodyDiv w:val="1"/>
      <w:marLeft w:val="0"/>
      <w:marRight w:val="0"/>
      <w:marTop w:val="0"/>
      <w:marBottom w:val="0"/>
      <w:divBdr>
        <w:top w:val="none" w:sz="0" w:space="0" w:color="auto"/>
        <w:left w:val="none" w:sz="0" w:space="0" w:color="auto"/>
        <w:bottom w:val="none" w:sz="0" w:space="0" w:color="auto"/>
        <w:right w:val="none" w:sz="0" w:space="0" w:color="auto"/>
      </w:divBdr>
    </w:div>
    <w:div w:id="1809013265">
      <w:bodyDiv w:val="1"/>
      <w:marLeft w:val="0"/>
      <w:marRight w:val="0"/>
      <w:marTop w:val="0"/>
      <w:marBottom w:val="0"/>
      <w:divBdr>
        <w:top w:val="none" w:sz="0" w:space="0" w:color="auto"/>
        <w:left w:val="none" w:sz="0" w:space="0" w:color="auto"/>
        <w:bottom w:val="none" w:sz="0" w:space="0" w:color="auto"/>
        <w:right w:val="none" w:sz="0" w:space="0" w:color="auto"/>
      </w:divBdr>
    </w:div>
    <w:div w:id="1820461309">
      <w:bodyDiv w:val="1"/>
      <w:marLeft w:val="0"/>
      <w:marRight w:val="0"/>
      <w:marTop w:val="0"/>
      <w:marBottom w:val="0"/>
      <w:divBdr>
        <w:top w:val="none" w:sz="0" w:space="0" w:color="auto"/>
        <w:left w:val="none" w:sz="0" w:space="0" w:color="auto"/>
        <w:bottom w:val="none" w:sz="0" w:space="0" w:color="auto"/>
        <w:right w:val="none" w:sz="0" w:space="0" w:color="auto"/>
      </w:divBdr>
    </w:div>
    <w:div w:id="2005474954">
      <w:bodyDiv w:val="1"/>
      <w:marLeft w:val="0"/>
      <w:marRight w:val="0"/>
      <w:marTop w:val="0"/>
      <w:marBottom w:val="0"/>
      <w:divBdr>
        <w:top w:val="none" w:sz="0" w:space="0" w:color="auto"/>
        <w:left w:val="none" w:sz="0" w:space="0" w:color="auto"/>
        <w:bottom w:val="none" w:sz="0" w:space="0" w:color="auto"/>
        <w:right w:val="none" w:sz="0" w:space="0" w:color="auto"/>
      </w:divBdr>
    </w:div>
    <w:div w:id="2064599397">
      <w:bodyDiv w:val="1"/>
      <w:marLeft w:val="0"/>
      <w:marRight w:val="0"/>
      <w:marTop w:val="0"/>
      <w:marBottom w:val="0"/>
      <w:divBdr>
        <w:top w:val="none" w:sz="0" w:space="0" w:color="auto"/>
        <w:left w:val="none" w:sz="0" w:space="0" w:color="auto"/>
        <w:bottom w:val="none" w:sz="0" w:space="0" w:color="auto"/>
        <w:right w:val="none" w:sz="0" w:space="0" w:color="auto"/>
      </w:divBdr>
      <w:divsChild>
        <w:div w:id="8085963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catsources="">
  <f:record>
    <f:field ref="doc_FSCFOLIO_1_1001_FieldDocumentNumber" text=""/>
    <f:field ref="doc_FSCFOLIO_1_1001_FieldSubject" text="" edit="true"/>
    <f:field ref="FSCFOLIO_1_1001_SignaturesFldCtx_FSCFOLIO_1_1001_FieldLastSignature" text=""/>
    <f:field ref="FSCFOLIO_1_1001_SignaturesFldCtx_FSCFOLIO_1_1001_FieldLastSignatureBy" text=""/>
    <f:field ref="FSCFOLIO_1_1001_SignaturesFldCtx_FSCFOLIO_1_1001_FieldLastSignatureAt" date="" text=""/>
    <f:field ref="FSCFOLIO_1_1001_SignaturesFldCtx_FSCFOLIO_1_1001_FieldLastSignatureRemark" text=""/>
    <f:field ref="FSCFOLIO_1_1001_FieldCurrentUser" text="DI Hans-Peter Pressler"/>
    <f:field ref="FSCFOLIO_1_1001_FieldCurrentDate" text="03.12.2022 08:47"/>
    <f:field ref="CCAPRECONFIG_15_1001_Objektname" text="08.11.2022_PA_Selbstvertreter" edit="true"/>
    <f:field ref="CCAPRECONFIG_15_1001_Objektname" text="08.11.2022_PA_Selbstvertreter" edit="true"/>
    <f:field ref="objname" text="08.11.2022_PA_Selbstvertreter" edit="true"/>
    <f:field ref="objsubject" text="" edit="true"/>
    <f:field ref="objcreatedby" text="Pressler, Hans-Peter, DI"/>
    <f:field ref="objcreatedat" date="2022-11-08T10:16:05" text="08.11.2022 10:16:05"/>
    <f:field ref="objchangedby" text="Pressler, Hans-Peter, DI"/>
    <f:field ref="objmodifiedat" date="2022-11-08T10:16:06" text="08.11.2022 10:16:06"/>
  </f:record>
  <f:display text="Serienbrief">
    <f:field ref="doc_FSCFOLIO_1_1001_FieldDocumentNumber" text="Dokument Nummer"/>
    <f:field ref="doc_FSCFOLIO_1_1001_FieldSubject" text="Betreff"/>
  </f:display>
  <f:display text="Unterschriften">
    <f:field ref="FSCFOLIO_1_1001_SignaturesFldCtx_FSCFOLIO_1_1001_FieldLastSignature" text="Letzte Unterschrift"/>
    <f:field ref="FSCFOLIO_1_1001_SignaturesFldCtx_FSCFOLIO_1_1001_FieldLastSignatureBy" text="Letzte Unterschrift von"/>
    <f:field ref="FSCFOLIO_1_1001_SignaturesFldCtx_FSCFOLIO_1_1001_FieldLastSignatureAt" text="Letzte Unterschrift am/um"/>
    <f:field ref="FSCFOLIO_1_1001_SignaturesFldCtx_FSCFOLIO_1_1001_FieldLastSignatureRemark" text="Bemerkung der letzten Unterschrift"/>
  </f:display>
  <f:display text="Allgemein">
    <f:field ref="FSCFOLIO_1_1001_FieldCurrentUser" text="Aktueller Benutzer"/>
    <f:field ref="FSCFOLIO_1_1001_FieldCurrentDate" text="Aktueller Zeitpunkt"/>
    <f:field ref="CCAPRECONFIG_15_1001_Objektname" text="Objektname"/>
    <f:field ref="objname" text="Name"/>
    <f:field ref="objsubject" text="FSC Betreff"/>
    <f:field ref="objcreatedby" text="Erzeugt von"/>
    <f:field ref="objcreatedat" text="Erzeugt am/um"/>
    <f:field ref="objchangedby" text="Letzte Änderung von"/>
    <f:field ref="objmodifiedat" text="Letzte Änderung am/um"/>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341</Words>
  <Characters>2153</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Amt der NÖ Landesregierung</Company>
  <LinksUpToDate>false</LinksUpToDate>
  <CharactersWithSpaces>2490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Nagl Tanja</dc:creator>
  <cp:keywords/>
  <dc:description/>
  <cp:lastModifiedBy>Musser Maria (Büro LR Teschl-Hofmeister)</cp:lastModifiedBy>
  <cp:revision>2</cp:revision>
  <cp:lastPrinted>2021-01-19T09:20:00Z</cp:lastPrinted>
  <dcterms:created xsi:type="dcterms:W3CDTF">2022-12-09T09:38:00Z</dcterms:created>
  <dcterms:modified xsi:type="dcterms:W3CDTF">2022-12-09T09:38:00Z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FSCLAKIS@15.1000:Abgeschlossen">
    <vt:lpwstr/>
  </property>
  <property fmtid="{D5CDD505-2E9C-101B-9397-08002B2CF9AE}" pid="3" name="FSC#FSCLAKIS@15.1000:Abgezeichnet_am">
    <vt:lpwstr/>
  </property>
  <property fmtid="{D5CDD505-2E9C-101B-9397-08002B2CF9AE}" pid="4" name="FSC#FSCLAKIS@15.1000:Abgezeichnet_von">
    <vt:lpwstr/>
  </property>
  <property fmtid="{D5CDD505-2E9C-101B-9397-08002B2CF9AE}" pid="5" name="FSC#FSCLAKIS@15.1000:Abgezeichnet2_am">
    <vt:lpwstr/>
  </property>
  <property fmtid="{D5CDD505-2E9C-101B-9397-08002B2CF9AE}" pid="6" name="FSC#FSCLAKIS@15.1000:Abgezeichnet2_von">
    <vt:lpwstr/>
  </property>
  <property fmtid="{D5CDD505-2E9C-101B-9397-08002B2CF9AE}" pid="7" name="FSC#FSCLAKIS@15.1000:Abschriftsklausel">
    <vt:lpwstr/>
  </property>
  <property fmtid="{D5CDD505-2E9C-101B-9397-08002B2CF9AE}" pid="8" name="FSC#FSCLAKIS@15.1000:AktBetreff">
    <vt:lpwstr/>
  </property>
  <property fmtid="{D5CDD505-2E9C-101B-9397-08002B2CF9AE}" pid="9" name="FSC#FSCLAKIS@15.1000:Bearbeiter_Tit_NN">
    <vt:lpwstr/>
  </property>
  <property fmtid="{D5CDD505-2E9C-101B-9397-08002B2CF9AE}" pid="10" name="FSC#FSCLAKIS@15.1000:Bearbeiter_Tit_VN_NN">
    <vt:lpwstr/>
  </property>
  <property fmtid="{D5CDD505-2E9C-101B-9397-08002B2CF9AE}" pid="11" name="FSC#FSCLAKIS@15.1000:Beilagen">
    <vt:lpwstr/>
  </property>
  <property fmtid="{D5CDD505-2E9C-101B-9397-08002B2CF9AE}" pid="12" name="FSC#FSCLAKIS@15.1000:Betreff">
    <vt:lpwstr/>
  </property>
  <property fmtid="{D5CDD505-2E9C-101B-9397-08002B2CF9AE}" pid="13" name="FSC#FSCLAKIS@15.1000:Bezug">
    <vt:lpwstr/>
  </property>
  <property fmtid="{D5CDD505-2E9C-101B-9397-08002B2CF9AE}" pid="14" name="FSC#FSCLAKIS@15.1000:DW_Bearbeiter">
    <vt:lpwstr/>
  </property>
  <property fmtid="{D5CDD505-2E9C-101B-9397-08002B2CF9AE}" pid="15" name="FSC#FSCLAKIS@15.1000:DW_Eigentuemer_Zuschrift">
    <vt:lpwstr/>
  </property>
  <property fmtid="{D5CDD505-2E9C-101B-9397-08002B2CF9AE}" pid="16" name="FSC#FSCLAKIS@15.1000:Geschlecht_Bearbeiter">
    <vt:lpwstr/>
  </property>
  <property fmtid="{D5CDD505-2E9C-101B-9397-08002B2CF9AE}" pid="17" name="FSC#FSCLAKIS@15.1000:Geschlecht_Eigentuemer_Zuschrift">
    <vt:lpwstr/>
  </property>
  <property fmtid="{D5CDD505-2E9C-101B-9397-08002B2CF9AE}" pid="18" name="FSC#FSCLAKIS@15.1000:Eigentuemer_Zuschrift_Tit_NN">
    <vt:lpwstr/>
  </property>
  <property fmtid="{D5CDD505-2E9C-101B-9397-08002B2CF9AE}" pid="19" name="FSC#FSCLAKIS@15.1000:Eigentuemer_Zuschrift_Tit_VN_NN">
    <vt:lpwstr/>
  </property>
  <property fmtid="{D5CDD505-2E9C-101B-9397-08002B2CF9AE}" pid="20" name="FSC#FSCLAKIS@15.1000:Erzeugt_am">
    <vt:lpwstr>08.11.2022</vt:lpwstr>
  </property>
  <property fmtid="{D5CDD505-2E9C-101B-9397-08002B2CF9AE}" pid="21" name="FSC#FSCLAKIS@15.1000:Fertigungsklausel">
    <vt:lpwstr/>
  </property>
  <property fmtid="{D5CDD505-2E9C-101B-9397-08002B2CF9AE}" pid="22" name="FSC#FSCLAKIS@15.1000:Fertigungsklausel2">
    <vt:lpwstr/>
  </property>
  <property fmtid="{D5CDD505-2E9C-101B-9397-08002B2CF9AE}" pid="23" name="FSC#FSCLAKIS@15.1000:Kennzeichen">
    <vt:lpwstr/>
  </property>
  <property fmtid="{D5CDD505-2E9C-101B-9397-08002B2CF9AE}" pid="24" name="FSC#FSCLAKIS@15.1000:Objektname">
    <vt:lpwstr>08.11.2022_PA_Selbstvertreter</vt:lpwstr>
  </property>
  <property fmtid="{D5CDD505-2E9C-101B-9397-08002B2CF9AE}" pid="25" name="FSC#FSCLAKIS@15.1000:RsabAbsender">
    <vt:lpwstr>Büro Landesrätin Mag. Christiane Teschl-Hofmeister_x000d_
Landhausplatz 1_x000d_
3109 St. Pölten</vt:lpwstr>
  </property>
  <property fmtid="{D5CDD505-2E9C-101B-9397-08002B2CF9AE}" pid="26" name="FSC#FSCLAKIS@15.1000:Text_nach_Fertigung">
    <vt:lpwstr/>
  </property>
  <property fmtid="{D5CDD505-2E9C-101B-9397-08002B2CF9AE}" pid="27" name="FSC#FSCLAKIS@15.1000:Unterschrieben_am">
    <vt:lpwstr/>
  </property>
  <property fmtid="{D5CDD505-2E9C-101B-9397-08002B2CF9AE}" pid="28" name="FSC#FSCLAKIS@15.1000:Unterschrieben_von">
    <vt:lpwstr/>
  </property>
  <property fmtid="{D5CDD505-2E9C-101B-9397-08002B2CF9AE}" pid="29" name="FSC#FSCLAKIS@15.1000:Unterschrieben2_am">
    <vt:lpwstr/>
  </property>
  <property fmtid="{D5CDD505-2E9C-101B-9397-08002B2CF9AE}" pid="30" name="FSC#FSCLAKIS@15.1000:Unterschrieben2_von">
    <vt:lpwstr/>
  </property>
  <property fmtid="{D5CDD505-2E9C-101B-9397-08002B2CF9AE}" pid="31" name="FSC#FSCLAKIS@15.1000:Unterschrieben_von_Tit_VN_NN_gsp">
    <vt:lpwstr/>
  </property>
  <property fmtid="{D5CDD505-2E9C-101B-9397-08002B2CF9AE}" pid="32" name="FSC#FSCLAKIS@15.1000:Unterschrieben_von_Tit_VN_NN_ng">
    <vt:lpwstr/>
  </property>
  <property fmtid="{D5CDD505-2E9C-101B-9397-08002B2CF9AE}" pid="33" name="FSC#FSCLAKIS@15.1000:Gesperrt_Bearbeiter">
    <vt:lpwstr/>
  </property>
  <property fmtid="{D5CDD505-2E9C-101B-9397-08002B2CF9AE}" pid="34" name="FSC#FSCLAKIS@15.1000:Systemaenderungszeitpunkt">
    <vt:lpwstr>8. November 2022</vt:lpwstr>
  </property>
  <property fmtid="{D5CDD505-2E9C-101B-9397-08002B2CF9AE}" pid="35" name="FSC#FSCLAKIS@15.1000:Eingangsdatum_ON">
    <vt:lpwstr/>
  </property>
  <property fmtid="{D5CDD505-2E9C-101B-9397-08002B2CF9AE}" pid="36" name="FSC#FSCLAKIS@15.1000:Frist_ON">
    <vt:lpwstr/>
  </property>
  <property fmtid="{D5CDD505-2E9C-101B-9397-08002B2CF9AE}" pid="37" name="FSC#FSCLAKIS@15.1000:Anmerkung_ON">
    <vt:lpwstr/>
  </property>
  <property fmtid="{D5CDD505-2E9C-101B-9397-08002B2CF9AE}" pid="38" name="FSC#FSCLAKIS@15.1000:Inhalt_ON">
    <vt:lpwstr/>
  </property>
  <property fmtid="{D5CDD505-2E9C-101B-9397-08002B2CF9AE}" pid="39" name="FSC#FSCLAKIS@15.1000:Hinweis_ON">
    <vt:lpwstr/>
  </property>
  <property fmtid="{D5CDD505-2E9C-101B-9397-08002B2CF9AE}" pid="40" name="FSC#FSCLAKIS@15.1000:Erledigung_ON">
    <vt:lpwstr/>
  </property>
  <property fmtid="{D5CDD505-2E9C-101B-9397-08002B2CF9AE}" pid="41" name="FSC#FSCLAKIS@15.1000:DVR">
    <vt:lpwstr/>
  </property>
  <property fmtid="{D5CDD505-2E9C-101B-9397-08002B2CF9AE}" pid="42" name="FSC#FSCLAKIS@15.1000:Eigentuemer_Objekt_Tit_VN_NN">
    <vt:lpwstr>DI Hans-Peter Pressler</vt:lpwstr>
  </property>
  <property fmtid="{D5CDD505-2E9C-101B-9397-08002B2CF9AE}" pid="43" name="FSC#FSCLAKIS@15.1000:DW_Eigentuemer_Objekt">
    <vt:lpwstr>12680</vt:lpwstr>
  </property>
  <property fmtid="{D5CDD505-2E9C-101B-9397-08002B2CF9AE}" pid="44" name="FSC#NOELLAKISFORMSPROP@1000.8803:xmldata3n">
    <vt:lpwstr>TEXT: LEER (!)</vt:lpwstr>
  </property>
  <property fmtid="{D5CDD505-2E9C-101B-9397-08002B2CF9AE}" pid="45" name="FSC#NOELLAKISFORMSPROP@1000.8803:xmldata10n">
    <vt:lpwstr>TEXT: LEER (!)</vt:lpwstr>
  </property>
  <property fmtid="{D5CDD505-2E9C-101B-9397-08002B2CF9AE}" pid="46" name="FSC#NOELLAKISFORMSPROP@1000.8803:xmldata100n">
    <vt:lpwstr>kein Rechtsgeschäft</vt:lpwstr>
  </property>
  <property fmtid="{D5CDD505-2E9C-101B-9397-08002B2CF9AE}" pid="47" name="FSC#NOELLAKISFORMSPROP@1000.8803:xmldata101n">
    <vt:lpwstr>kein Datum</vt:lpwstr>
  </property>
  <property fmtid="{D5CDD505-2E9C-101B-9397-08002B2CF9AE}" pid="48" name="FSC#NOELLAKISFORMSPROP@1000.8803:xmldata102n">
    <vt:lpwstr>Keine Aktenzahl des Rechtsgeschäfts erfasst</vt:lpwstr>
  </property>
  <property fmtid="{D5CDD505-2E9C-101B-9397-08002B2CF9AE}" pid="49" name="FSC#NOELLAKISFORMSPROP@1000.8803:xmldata20n">
    <vt:lpwstr>TEXT: LEER (!)</vt:lpwstr>
  </property>
  <property fmtid="{D5CDD505-2E9C-101B-9397-08002B2CF9AE}" pid="50" name="FSC#NOELLAKISFORMSPROP@1000.8803:xmldata103n">
    <vt:lpwstr/>
  </property>
  <property fmtid="{D5CDD505-2E9C-101B-9397-08002B2CF9AE}" pid="51" name="FSC#NOELLAKISFORMSPROP@1000.8803:xmldata104n">
    <vt:lpwstr>Kein Zuschlag - Datum erfasst</vt:lpwstr>
  </property>
  <property fmtid="{D5CDD505-2E9C-101B-9397-08002B2CF9AE}" pid="52" name="FSC#NOELLAKISFORMSPROP@1000.8803:xmldata105n">
    <vt:lpwstr>Kein Zuschlag - Zahl erfasst</vt:lpwstr>
  </property>
  <property fmtid="{D5CDD505-2E9C-101B-9397-08002B2CF9AE}" pid="53" name="FSC#NOELLAKISFORMSPROP@1000.8803:xmldata30n">
    <vt:lpwstr>Kein Vertreter erfasst</vt:lpwstr>
  </property>
  <property fmtid="{D5CDD505-2E9C-101B-9397-08002B2CF9AE}" pid="54" name="FSC#NOELLAKISFORMSPROP@1000.8803:xmldataVertrEntn">
    <vt:lpwstr>Kein Vertreter erfasst</vt:lpwstr>
  </property>
  <property fmtid="{D5CDD505-2E9C-101B-9397-08002B2CF9AE}" pid="55" name="FSC#NOELLAKISFORMSPROP@1000.8803:xmldataGrundstEntn">
    <vt:lpwstr>TEXT: LEER (!)</vt:lpwstr>
  </property>
  <property fmtid="{D5CDD505-2E9C-101B-9397-08002B2CF9AE}" pid="56" name="FSC#NOELLAKISFORMSPROP@1000.8803:xmldataGVAVerkn">
    <vt:lpwstr>TEXT: LEER (!)</vt:lpwstr>
  </property>
  <property fmtid="{D5CDD505-2E9C-101B-9397-08002B2CF9AE}" pid="57" name="FSC#NOELLAKISFORMSPROP@1000.8803:xmldataGVAKaeufern">
    <vt:lpwstr>TEXT: LEER (!)</vt:lpwstr>
  </property>
  <property fmtid="{D5CDD505-2E9C-101B-9397-08002B2CF9AE}" pid="58" name="FSC#NOELLAKISFORMSPROP@1000.8803:xmldataGVARechtsgeschn">
    <vt:lpwstr>kein Rechtsgeschäft</vt:lpwstr>
  </property>
  <property fmtid="{D5CDD505-2E9C-101B-9397-08002B2CF9AE}" pid="59" name="FSC#NOELLAKISFORMSPROP@1000.8803:xmldataGVA_RG_datn">
    <vt:lpwstr>kein Datum</vt:lpwstr>
  </property>
  <property fmtid="{D5CDD505-2E9C-101B-9397-08002B2CF9AE}" pid="60" name="FSC#NOELLAKISFORMSPROP@1000.8803:xmldata_RG_Zahl_GVAn">
    <vt:lpwstr>Keine Aktenzahl des Rechtsgeschäfts erfasst</vt:lpwstr>
  </property>
  <property fmtid="{D5CDD505-2E9C-101B-9397-08002B2CF9AE}" pid="61" name="FSC#NOELLAKISFORMSPROP@1000.8803:xmldata_grundstueck_GVAn">
    <vt:lpwstr>TEXT: LEER (!)</vt:lpwstr>
  </property>
  <property fmtid="{D5CDD505-2E9C-101B-9397-08002B2CF9AE}" pid="62" name="FSC#NOELLAKISFORMSPROP@1000.8803:xmldataZuschlagGVAn">
    <vt:lpwstr/>
  </property>
  <property fmtid="{D5CDD505-2E9C-101B-9397-08002B2CF9AE}" pid="63" name="FSC#NOELLAKISFORMSPROP@1000.8803:xmldata_ZuDat_GVAn">
    <vt:lpwstr>Kein Zuschlag - Datum erfasst</vt:lpwstr>
  </property>
  <property fmtid="{D5CDD505-2E9C-101B-9397-08002B2CF9AE}" pid="64" name="FSC#NOELLAKISFORMSPROP@1000.8803:xmldata_ZuZahl_GVAn">
    <vt:lpwstr>Kein Zuschlag - Zahl erfasst</vt:lpwstr>
  </property>
  <property fmtid="{D5CDD505-2E9C-101B-9397-08002B2CF9AE}" pid="65" name="FSC#NOELLAKISFORMSPROP@1000.8803:xmldata_Vertreter_GVAn">
    <vt:lpwstr>Kein Vertreter erfasst</vt:lpwstr>
  </property>
  <property fmtid="{D5CDD505-2E9C-101B-9397-08002B2CF9AE}" pid="66" name="FSC#COOELAK@1.1001:Subject">
    <vt:lpwstr/>
  </property>
  <property fmtid="{D5CDD505-2E9C-101B-9397-08002B2CF9AE}" pid="67" name="FSC#COOELAK@1.1001:FileReference">
    <vt:lpwstr/>
  </property>
  <property fmtid="{D5CDD505-2E9C-101B-9397-08002B2CF9AE}" pid="68" name="FSC#COOELAK@1.1001:FileRefYear">
    <vt:lpwstr/>
  </property>
  <property fmtid="{D5CDD505-2E9C-101B-9397-08002B2CF9AE}" pid="69" name="FSC#COOELAK@1.1001:FileRefOrdinal">
    <vt:lpwstr/>
  </property>
  <property fmtid="{D5CDD505-2E9C-101B-9397-08002B2CF9AE}" pid="70" name="FSC#COOELAK@1.1001:FileRefOU">
    <vt:lpwstr/>
  </property>
  <property fmtid="{D5CDD505-2E9C-101B-9397-08002B2CF9AE}" pid="71" name="FSC#COOELAK@1.1001:Organization">
    <vt:lpwstr/>
  </property>
  <property fmtid="{D5CDD505-2E9C-101B-9397-08002B2CF9AE}" pid="72" name="FSC#COOELAK@1.1001:Owner">
    <vt:lpwstr>Pressler Hans-Peter, DI</vt:lpwstr>
  </property>
  <property fmtid="{D5CDD505-2E9C-101B-9397-08002B2CF9AE}" pid="73" name="FSC#COOELAK@1.1001:OwnerExtension">
    <vt:lpwstr>12680</vt:lpwstr>
  </property>
  <property fmtid="{D5CDD505-2E9C-101B-9397-08002B2CF9AE}" pid="74" name="FSC#COOELAK@1.1001:OwnerFaxExtension">
    <vt:lpwstr/>
  </property>
  <property fmtid="{D5CDD505-2E9C-101B-9397-08002B2CF9AE}" pid="75" name="FSC#COOELAK@1.1001:DispatchedBy">
    <vt:lpwstr/>
  </property>
  <property fmtid="{D5CDD505-2E9C-101B-9397-08002B2CF9AE}" pid="76" name="FSC#COOELAK@1.1001:DispatchedAt">
    <vt:lpwstr/>
  </property>
  <property fmtid="{D5CDD505-2E9C-101B-9397-08002B2CF9AE}" pid="77" name="FSC#COOELAK@1.1001:ApprovedBy">
    <vt:lpwstr/>
  </property>
  <property fmtid="{D5CDD505-2E9C-101B-9397-08002B2CF9AE}" pid="78" name="FSC#COOELAK@1.1001:ApprovedAt">
    <vt:lpwstr/>
  </property>
  <property fmtid="{D5CDD505-2E9C-101B-9397-08002B2CF9AE}" pid="79" name="FSC#COOELAK@1.1001:Department">
    <vt:lpwstr>B. Teschl-Hofmeister (Büro LR Teschl-Hofmeister)</vt:lpwstr>
  </property>
  <property fmtid="{D5CDD505-2E9C-101B-9397-08002B2CF9AE}" pid="80" name="FSC#COOELAK@1.1001:CreatedAt">
    <vt:lpwstr>08.11.2022</vt:lpwstr>
  </property>
  <property fmtid="{D5CDD505-2E9C-101B-9397-08002B2CF9AE}" pid="81" name="FSC#COOELAK@1.1001:OU">
    <vt:lpwstr>B. Teschl-Hofmeister (Büro LR Teschl-Hofmeister)</vt:lpwstr>
  </property>
  <property fmtid="{D5CDD505-2E9C-101B-9397-08002B2CF9AE}" pid="82" name="FSC#COOELAK@1.1001:Priority">
    <vt:lpwstr> ()</vt:lpwstr>
  </property>
  <property fmtid="{D5CDD505-2E9C-101B-9397-08002B2CF9AE}" pid="83" name="FSC#COOELAK@1.1001:ObjBarCode">
    <vt:lpwstr>*COO.1000.8802.67.12758603*</vt:lpwstr>
  </property>
  <property fmtid="{D5CDD505-2E9C-101B-9397-08002B2CF9AE}" pid="84" name="FSC#COOELAK@1.1001:RefBarCode">
    <vt:lpwstr/>
  </property>
  <property fmtid="{D5CDD505-2E9C-101B-9397-08002B2CF9AE}" pid="85" name="FSC#COOELAK@1.1001:FileRefBarCode">
    <vt:lpwstr>**</vt:lpwstr>
  </property>
  <property fmtid="{D5CDD505-2E9C-101B-9397-08002B2CF9AE}" pid="86" name="FSC#COOELAK@1.1001:ExternalRef">
    <vt:lpwstr/>
  </property>
  <property fmtid="{D5CDD505-2E9C-101B-9397-08002B2CF9AE}" pid="87" name="FSC#COOELAK@1.1001:IncomingNumber">
    <vt:lpwstr/>
  </property>
  <property fmtid="{D5CDD505-2E9C-101B-9397-08002B2CF9AE}" pid="88" name="FSC#COOELAK@1.1001:IncomingSubject">
    <vt:lpwstr/>
  </property>
  <property fmtid="{D5CDD505-2E9C-101B-9397-08002B2CF9AE}" pid="89" name="FSC#COOELAK@1.1001:ProcessResponsible">
    <vt:lpwstr/>
  </property>
  <property fmtid="{D5CDD505-2E9C-101B-9397-08002B2CF9AE}" pid="90" name="FSC#COOELAK@1.1001:ProcessResponsiblePhone">
    <vt:lpwstr/>
  </property>
  <property fmtid="{D5CDD505-2E9C-101B-9397-08002B2CF9AE}" pid="91" name="FSC#COOELAK@1.1001:ProcessResponsibleMail">
    <vt:lpwstr/>
  </property>
  <property fmtid="{D5CDD505-2E9C-101B-9397-08002B2CF9AE}" pid="92" name="FSC#COOELAK@1.1001:ProcessResponsibleFax">
    <vt:lpwstr/>
  </property>
  <property fmtid="{D5CDD505-2E9C-101B-9397-08002B2CF9AE}" pid="93" name="FSC#COOELAK@1.1001:ApproverFirstName">
    <vt:lpwstr/>
  </property>
  <property fmtid="{D5CDD505-2E9C-101B-9397-08002B2CF9AE}" pid="94" name="FSC#COOELAK@1.1001:ApproverSurName">
    <vt:lpwstr/>
  </property>
  <property fmtid="{D5CDD505-2E9C-101B-9397-08002B2CF9AE}" pid="95" name="FSC#COOELAK@1.1001:ApproverTitle">
    <vt:lpwstr/>
  </property>
  <property fmtid="{D5CDD505-2E9C-101B-9397-08002B2CF9AE}" pid="96" name="FSC#COOELAK@1.1001:ExternalDate">
    <vt:lpwstr/>
  </property>
  <property fmtid="{D5CDD505-2E9C-101B-9397-08002B2CF9AE}" pid="97" name="FSC#COOELAK@1.1001:SettlementApprovedAt">
    <vt:lpwstr/>
  </property>
  <property fmtid="{D5CDD505-2E9C-101B-9397-08002B2CF9AE}" pid="98" name="FSC#COOELAK@1.1001:BaseNumber">
    <vt:lpwstr/>
  </property>
  <property fmtid="{D5CDD505-2E9C-101B-9397-08002B2CF9AE}" pid="99" name="FSC#COOELAK@1.1001:CurrentUserRolePos">
    <vt:lpwstr>Bearbeitung</vt:lpwstr>
  </property>
  <property fmtid="{D5CDD505-2E9C-101B-9397-08002B2CF9AE}" pid="100" name="FSC#COOELAK@1.1001:CurrentUserEmail">
    <vt:lpwstr>Hans-Peter.Pressler@noel.gv.at</vt:lpwstr>
  </property>
  <property fmtid="{D5CDD505-2E9C-101B-9397-08002B2CF9AE}" pid="101" name="FSC#ELAKGOV@1.1001:PersonalSubjGender">
    <vt:lpwstr/>
  </property>
  <property fmtid="{D5CDD505-2E9C-101B-9397-08002B2CF9AE}" pid="102" name="FSC#ELAKGOV@1.1001:PersonalSubjFirstName">
    <vt:lpwstr/>
  </property>
  <property fmtid="{D5CDD505-2E9C-101B-9397-08002B2CF9AE}" pid="103" name="FSC#ELAKGOV@1.1001:PersonalSubjSurName">
    <vt:lpwstr/>
  </property>
  <property fmtid="{D5CDD505-2E9C-101B-9397-08002B2CF9AE}" pid="104" name="FSC#ELAKGOV@1.1001:PersonalSubjSalutation">
    <vt:lpwstr/>
  </property>
  <property fmtid="{D5CDD505-2E9C-101B-9397-08002B2CF9AE}" pid="105" name="FSC#ELAKGOV@1.1001:PersonalSubjAddress">
    <vt:lpwstr/>
  </property>
  <property fmtid="{D5CDD505-2E9C-101B-9397-08002B2CF9AE}" pid="106" name="FSC#ATSTATECFG@1.1001:Office">
    <vt:lpwstr/>
  </property>
  <property fmtid="{D5CDD505-2E9C-101B-9397-08002B2CF9AE}" pid="107" name="FSC#ATSTATECFG@1.1001:Agent">
    <vt:lpwstr/>
  </property>
  <property fmtid="{D5CDD505-2E9C-101B-9397-08002B2CF9AE}" pid="108" name="FSC#ATSTATECFG@1.1001:AgentPhone">
    <vt:lpwstr/>
  </property>
  <property fmtid="{D5CDD505-2E9C-101B-9397-08002B2CF9AE}" pid="109" name="FSC#ATSTATECFG@1.1001:DepartmentFax">
    <vt:lpwstr/>
  </property>
  <property fmtid="{D5CDD505-2E9C-101B-9397-08002B2CF9AE}" pid="110" name="FSC#ATSTATECFG@1.1001:DepartmentEmail">
    <vt:lpwstr/>
  </property>
  <property fmtid="{D5CDD505-2E9C-101B-9397-08002B2CF9AE}" pid="111" name="FSC#ATSTATECFG@1.1001:SubfileDate">
    <vt:lpwstr/>
  </property>
  <property fmtid="{D5CDD505-2E9C-101B-9397-08002B2CF9AE}" pid="112" name="FSC#ATSTATECFG@1.1001:SubfileSubject">
    <vt:lpwstr/>
  </property>
  <property fmtid="{D5CDD505-2E9C-101B-9397-08002B2CF9AE}" pid="113" name="FSC#ATSTATECFG@1.1001:DepartmentZipCode">
    <vt:lpwstr/>
  </property>
  <property fmtid="{D5CDD505-2E9C-101B-9397-08002B2CF9AE}" pid="114" name="FSC#ATSTATECFG@1.1001:DepartmentCountry">
    <vt:lpwstr/>
  </property>
  <property fmtid="{D5CDD505-2E9C-101B-9397-08002B2CF9AE}" pid="115" name="FSC#ATSTATECFG@1.1001:DepartmentCity">
    <vt:lpwstr/>
  </property>
  <property fmtid="{D5CDD505-2E9C-101B-9397-08002B2CF9AE}" pid="116" name="FSC#ATSTATECFG@1.1001:DepartmentStreet">
    <vt:lpwstr/>
  </property>
  <property fmtid="{D5CDD505-2E9C-101B-9397-08002B2CF9AE}" pid="117" name="FSC#CCAPRECONFIGG@15.1001:DepartmentON">
    <vt:lpwstr/>
  </property>
  <property fmtid="{D5CDD505-2E9C-101B-9397-08002B2CF9AE}" pid="118" name="FSC#CCAPRECONFIGG@15.1001:DepartmentWebsite">
    <vt:lpwstr/>
  </property>
  <property fmtid="{D5CDD505-2E9C-101B-9397-08002B2CF9AE}" pid="119" name="FSC#ATSTATECFG@1.1001:DepartmentDVR">
    <vt:lpwstr/>
  </property>
  <property fmtid="{D5CDD505-2E9C-101B-9397-08002B2CF9AE}" pid="120" name="FSC#ATSTATECFG@1.1001:DepartmentUID">
    <vt:lpwstr/>
  </property>
  <property fmtid="{D5CDD505-2E9C-101B-9397-08002B2CF9AE}" pid="121" name="FSC#ATSTATECFG@1.1001:SubfileReference">
    <vt:lpwstr/>
  </property>
  <property fmtid="{D5CDD505-2E9C-101B-9397-08002B2CF9AE}" pid="122" name="FSC#ATSTATECFG@1.1001:Clause">
    <vt:lpwstr/>
  </property>
  <property fmtid="{D5CDD505-2E9C-101B-9397-08002B2CF9AE}" pid="123" name="FSC#ATSTATECFG@1.1001:ApprovedSignature">
    <vt:lpwstr/>
  </property>
  <property fmtid="{D5CDD505-2E9C-101B-9397-08002B2CF9AE}" pid="124" name="FSC#ATSTATECFG@1.1001:BankAccount">
    <vt:lpwstr/>
  </property>
  <property fmtid="{D5CDD505-2E9C-101B-9397-08002B2CF9AE}" pid="125" name="FSC#ATSTATECFG@1.1001:BankAccountOwner">
    <vt:lpwstr/>
  </property>
  <property fmtid="{D5CDD505-2E9C-101B-9397-08002B2CF9AE}" pid="126" name="FSC#ATSTATECFG@1.1001:BankInstitute">
    <vt:lpwstr/>
  </property>
  <property fmtid="{D5CDD505-2E9C-101B-9397-08002B2CF9AE}" pid="127" name="FSC#ATSTATECFG@1.1001:BankAccountID">
    <vt:lpwstr/>
  </property>
  <property fmtid="{D5CDD505-2E9C-101B-9397-08002B2CF9AE}" pid="128" name="FSC#ATSTATECFG@1.1001:BankAccountIBAN">
    <vt:lpwstr/>
  </property>
  <property fmtid="{D5CDD505-2E9C-101B-9397-08002B2CF9AE}" pid="129" name="FSC#ATSTATECFG@1.1001:BankAccountBIC">
    <vt:lpwstr/>
  </property>
  <property fmtid="{D5CDD505-2E9C-101B-9397-08002B2CF9AE}" pid="130" name="FSC#ATSTATECFG@1.1001:BankName">
    <vt:lpwstr/>
  </property>
  <property fmtid="{D5CDD505-2E9C-101B-9397-08002B2CF9AE}" pid="131" name="FSC#COOELAK@1.1001:ObjectAddressees">
    <vt:lpwstr/>
  </property>
  <property fmtid="{D5CDD505-2E9C-101B-9397-08002B2CF9AE}" pid="132" name="FSC#COOELAK@1.1001:replyreference">
    <vt:lpwstr/>
  </property>
  <property fmtid="{D5CDD505-2E9C-101B-9397-08002B2CF9AE}" pid="133" name="FSC#COOELAK@1.1001:OfficeHours">
    <vt:lpwstr/>
  </property>
  <property fmtid="{D5CDD505-2E9C-101B-9397-08002B2CF9AE}" pid="134" name="FSC#ATPRECONFIG@1.1001:ChargePreview">
    <vt:lpwstr/>
  </property>
  <property fmtid="{D5CDD505-2E9C-101B-9397-08002B2CF9AE}" pid="135" name="FSC#ATSTATECFG@1.1001:ExternalFile">
    <vt:lpwstr/>
  </property>
  <property fmtid="{D5CDD505-2E9C-101B-9397-08002B2CF9AE}" pid="136" name="FSC#COOSYSTEM@1.1:Container">
    <vt:lpwstr>COO.1000.8802.67.12758603</vt:lpwstr>
  </property>
  <property fmtid="{D5CDD505-2E9C-101B-9397-08002B2CF9AE}" pid="137" name="FSC#FSCFOLIO@1.1001:docpropproject">
    <vt:lpwstr/>
  </property>
</Properties>
</file>