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28"/>
          <w:szCs w:val="28"/>
          <w:lang w:val="de-DE"/>
        </w:rPr>
      </w:pPr>
      <w:bookmarkStart w:id="0" w:name="_GoBack"/>
      <w:bookmarkEnd w:id="0"/>
      <w:r>
        <w:rPr>
          <w:rFonts w:ascii="Times New Roman" w:hAnsi="Times New Roman" w:cs="Times New Roman"/>
          <w:b/>
          <w:sz w:val="28"/>
          <w:szCs w:val="28"/>
          <w:lang w:val="de-DE"/>
        </w:rPr>
        <w:t>Ausfüllhilfe für Förderungsantrag</w:t>
      </w:r>
    </w:p>
    <w:p>
      <w:pPr>
        <w:spacing w:after="0" w:line="240" w:lineRule="auto"/>
        <w:jc w:val="center"/>
        <w:rPr>
          <w:rFonts w:ascii="Times New Roman" w:hAnsi="Times New Roman" w:cs="Times New Roman"/>
          <w:lang w:val="de-DE"/>
        </w:rPr>
      </w:pPr>
      <w:r>
        <w:rPr>
          <w:rFonts w:ascii="Times New Roman" w:hAnsi="Times New Roman" w:cs="Times New Roman"/>
          <w:lang w:val="de-DE"/>
        </w:rPr>
        <w:t>zur Förderung eines Vorhabens des Österreichischen Programms für die</w:t>
      </w:r>
    </w:p>
    <w:p>
      <w:pPr>
        <w:spacing w:after="0" w:line="240" w:lineRule="auto"/>
        <w:jc w:val="center"/>
        <w:rPr>
          <w:rFonts w:ascii="Times New Roman" w:hAnsi="Times New Roman" w:cs="Times New Roman"/>
          <w:lang w:val="de-DE"/>
        </w:rPr>
      </w:pPr>
      <w:r>
        <w:rPr>
          <w:rFonts w:ascii="Times New Roman" w:hAnsi="Times New Roman" w:cs="Times New Roman"/>
          <w:lang w:val="de-DE"/>
        </w:rPr>
        <w:t>Entwicklung des Ländlichen Raums 2014 - 2020</w:t>
      </w:r>
    </w:p>
    <w:p>
      <w:pPr>
        <w:spacing w:after="0" w:line="240" w:lineRule="auto"/>
        <w:jc w:val="center"/>
        <w:rPr>
          <w:rFonts w:ascii="Times New Roman" w:hAnsi="Times New Roman" w:cs="Times New Roman"/>
          <w:lang w:val="de-DE"/>
        </w:rPr>
      </w:pPr>
    </w:p>
    <w:p>
      <w:pPr>
        <w:spacing w:after="0" w:line="240" w:lineRule="auto"/>
        <w:ind w:left="567" w:hanging="567"/>
        <w:rPr>
          <w:rFonts w:ascii="Times New Roman" w:hAnsi="Times New Roman" w:cs="Times New Roman"/>
          <w:b/>
          <w:sz w:val="26"/>
          <w:szCs w:val="26"/>
          <w:lang w:val="de-DE"/>
        </w:rPr>
      </w:pPr>
      <w:r>
        <w:rPr>
          <w:rFonts w:ascii="Times New Roman" w:hAnsi="Times New Roman" w:cs="Times New Roman"/>
          <w:b/>
          <w:sz w:val="26"/>
          <w:szCs w:val="26"/>
          <w:lang w:val="de-DE"/>
        </w:rPr>
        <w:t>1.</w:t>
      </w:r>
      <w:r>
        <w:rPr>
          <w:rFonts w:ascii="Times New Roman" w:hAnsi="Times New Roman" w:cs="Times New Roman"/>
          <w:b/>
          <w:sz w:val="26"/>
          <w:szCs w:val="26"/>
          <w:lang w:val="de-DE"/>
        </w:rPr>
        <w:tab/>
        <w:t>Allgemeine Angaben</w:t>
      </w: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r>
        <w:rPr>
          <w:rFonts w:ascii="Times New Roman" w:hAnsi="Times New Roman" w:cs="Times New Roman"/>
          <w:lang w:val="de-DE"/>
        </w:rPr>
        <w:t>Für alle Datumsfelder des Förderungsantrages gilt das Format: TT.MM.JJJJ.</w:t>
      </w:r>
    </w:p>
    <w:p>
      <w:pPr>
        <w:spacing w:after="0" w:line="240" w:lineRule="auto"/>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Vorhaben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Code/Vorhabensart</w:t>
      </w:r>
    </w:p>
    <w:p>
      <w:pPr>
        <w:spacing w:after="0" w:line="240" w:lineRule="auto"/>
        <w:jc w:val="both"/>
        <w:rPr>
          <w:rFonts w:ascii="Times New Roman" w:hAnsi="Times New Roman" w:cs="Times New Roman"/>
          <w:lang w:val="de-DE"/>
        </w:rPr>
      </w:pPr>
      <w:r>
        <w:rPr>
          <w:rFonts w:ascii="Times New Roman" w:hAnsi="Times New Roman" w:cs="Times New Roman"/>
          <w:lang w:val="de-DE"/>
        </w:rPr>
        <w:t xml:space="preserve">Tragen Sie hier den Code und die Vorhabensart ein für die Sie einen Förderungsantrag einreichen. </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 Angaben für die Errichtung eines Stalles und einer Güllegrube in der Vorhabensart 4.1.1. Investitionen in die landwirtschaftliche Erzeugung.</w:t>
      </w: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r>
        <w:rPr>
          <w:rFonts w:ascii="Times New Roman" w:hAnsi="Times New Roman" w:cs="Times New Roman"/>
          <w:noProof/>
          <w:lang w:val="de-DE" w:eastAsia="de-DE"/>
        </w:rPr>
        <w:drawing>
          <wp:anchor distT="0" distB="0" distL="114300" distR="114300" simplePos="0" relativeHeight="251659264" behindDoc="0" locked="0" layoutInCell="1" allowOverlap="1">
            <wp:simplePos x="0" y="0"/>
            <wp:positionH relativeFrom="column">
              <wp:posOffset>-5715</wp:posOffset>
            </wp:positionH>
            <wp:positionV relativeFrom="paragraph">
              <wp:posOffset>140071</wp:posOffset>
            </wp:positionV>
            <wp:extent cx="5760720" cy="11239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8793A.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1123950"/>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lang w:val="de-DE"/>
        </w:rPr>
      </w:pPr>
    </w:p>
    <w:p>
      <w:pPr>
        <w:spacing w:after="0" w:line="240" w:lineRule="auto"/>
        <w:rPr>
          <w:rFonts w:ascii="Times New Roman" w:hAnsi="Times New Roman" w:cs="Times New Roman"/>
          <w:u w:val="single"/>
          <w:lang w:val="de-DE"/>
        </w:rPr>
      </w:pPr>
      <w:r>
        <w:rPr>
          <w:rFonts w:ascii="Times New Roman" w:hAnsi="Times New Roman" w:cs="Times New Roman"/>
          <w:u w:val="single"/>
          <w:lang w:val="de-DE"/>
        </w:rPr>
        <w:t>Kurzbezeichnung des Vorhabens:</w:t>
      </w:r>
    </w:p>
    <w:p>
      <w:pPr>
        <w:spacing w:after="0" w:line="240" w:lineRule="auto"/>
        <w:jc w:val="both"/>
        <w:rPr>
          <w:rFonts w:ascii="Times New Roman" w:hAnsi="Times New Roman" w:cs="Times New Roman"/>
          <w:lang w:val="de-DE"/>
        </w:rPr>
      </w:pPr>
      <w:r>
        <w:rPr>
          <w:rFonts w:ascii="Times New Roman" w:hAnsi="Times New Roman" w:cs="Times New Roman"/>
          <w:lang w:val="de-DE"/>
        </w:rPr>
        <w:t>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verwendet.</w:t>
      </w:r>
    </w:p>
    <w:p>
      <w:pPr>
        <w:spacing w:after="0" w:line="240" w:lineRule="auto"/>
        <w:jc w:val="both"/>
        <w:rPr>
          <w:rFonts w:ascii="Times New Roman" w:hAnsi="Times New Roman" w:cs="Times New Roman"/>
          <w:lang w:val="de-DE"/>
        </w:rPr>
      </w:pPr>
    </w:p>
    <w:p>
      <w:pPr>
        <w:pStyle w:val="Textkrper2"/>
        <w:spacing w:after="0" w:line="240" w:lineRule="auto"/>
        <w:rPr>
          <w:rFonts w:ascii="Times New Roman" w:hAnsi="Times New Roman" w:cs="Times New Roman"/>
          <w:b/>
          <w:lang w:val="de-DE"/>
        </w:rPr>
      </w:pPr>
      <w:r>
        <w:rPr>
          <w:rFonts w:ascii="Times New Roman" w:hAnsi="Times New Roman" w:cs="Times New Roman"/>
          <w:b/>
          <w:lang w:val="de-DE"/>
        </w:rPr>
        <w:t>Wichtiger Hinweis:</w:t>
      </w: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Die Kurzbezeichnung des Vorhabens muss bei der Einreichung des Förderungsantrages ausgefüllt sein, ansonsten wird der Antrag nicht angenommen.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rPr>
          <w:rFonts w:ascii="Times New Roman" w:hAnsi="Times New Roman" w:cs="Times New Roman"/>
          <w:lang w:val="de-DE"/>
        </w:rPr>
      </w:pPr>
      <w:r>
        <w:rPr>
          <w:rFonts w:ascii="Times New Roman" w:hAnsi="Times New Roman" w:cs="Times New Roman"/>
          <w:lang w:val="de-DE"/>
        </w:rPr>
        <w:br w:type="page"/>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Angaben zum Förderungswerber/zur Förderungswerberin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pStyle w:val="Textkrper2"/>
        <w:spacing w:after="0" w:line="240" w:lineRule="auto"/>
        <w:rPr>
          <w:rFonts w:ascii="Times New Roman" w:hAnsi="Times New Roman" w:cs="Times New Roman"/>
          <w:b/>
          <w:lang w:val="de-DE"/>
        </w:rPr>
      </w:pPr>
      <w:r>
        <w:rPr>
          <w:rFonts w:ascii="Times New Roman" w:hAnsi="Times New Roman" w:cs="Times New Roman"/>
          <w:b/>
          <w:lang w:val="de-DE"/>
        </w:rPr>
        <w:t>Wichtiger Hinweis:</w:t>
      </w: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Die Angaben zum Förderungswerber/zur Förderungswerberin, das heißt Name des/r Förderungswerbers/in bzw. der vertretungsbefugten Person, Geburtsdatum/-daten des/der Förderungswerbers/in bzw. der vertretungsbefugten Person/en sowie die Zustelladresse, müssen bei der Einreichung des Förderungsantrages ausgefüllt sein, ansonsten wird der Antrag nicht angenommen.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Betriebs-/Klientennummer:</w:t>
      </w:r>
    </w:p>
    <w:p>
      <w:pPr>
        <w:spacing w:after="0" w:line="240" w:lineRule="auto"/>
        <w:jc w:val="both"/>
        <w:rPr>
          <w:rFonts w:ascii="Times New Roman" w:hAnsi="Times New Roman" w:cs="Times New Roman"/>
          <w:lang w:val="de-DE"/>
        </w:rPr>
      </w:pPr>
      <w:r>
        <w:rPr>
          <w:rFonts w:ascii="Times New Roman" w:hAnsi="Times New Roman" w:cs="Times New Roman"/>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 xml:space="preserve">Sofern Sie kein Bewirtschafter/keine Bewirtschafterin eines land- und forstwirtschaftlichen Betriebes sind und Ihnen bereits von der AMA eine Klientennummer (achtstellige mit „1“ beginnende Nummer) zugeteilt wurde, ist diese Klientennummer einzutragen. Sofern Sie noch keine Klientennummer seitens der AMA haben (z.B. Sie haben noch nie einen Antrag eingereicht), wird Ihnen nach der Antragstellung eine Klientennummer zugeteilt, die zukünftig bei jedem weiteren Antrag  anzugeben ist. </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Vorsteuerabzugsberechtigt:</w:t>
      </w:r>
    </w:p>
    <w:p>
      <w:pPr>
        <w:spacing w:after="0" w:line="240" w:lineRule="auto"/>
        <w:jc w:val="both"/>
        <w:rPr>
          <w:rFonts w:ascii="Times New Roman" w:hAnsi="Times New Roman" w:cs="Times New Roman"/>
          <w:lang w:val="de-DE"/>
        </w:rPr>
      </w:pPr>
      <w:r>
        <w:rPr>
          <w:rFonts w:ascii="Times New Roman" w:hAnsi="Times New Roman" w:cs="Times New Roman"/>
          <w:lang w:val="de-DE"/>
        </w:rPr>
        <w:t>Kreuzen Sie hier an, ob Sie als Förderungswerber/Förderungswerberin vorsteuerabzugsberechtigt sind oder nicht. Landwirtschaftliche und forstwirtschaftliche Betriebe - auch Umsatzsteuer-pauschalierte Betriebe - gelten als vorsteuerabzugsberechtigt und müssen JA ankreuzen.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Natürliche Person/Ehegemeinschaft/eingetragene Partnerschaft /juristische Person/im Firmenbuch eingetragene Personengesellschaft/Gebietskörperschaft/Personenvereinigung:</w:t>
      </w:r>
    </w:p>
    <w:p>
      <w:pPr>
        <w:spacing w:after="0" w:line="240" w:lineRule="auto"/>
        <w:jc w:val="both"/>
        <w:rPr>
          <w:rFonts w:ascii="Times New Roman" w:hAnsi="Times New Roman" w:cs="Times New Roman"/>
          <w:lang w:val="de-DE"/>
        </w:rPr>
      </w:pPr>
      <w:r>
        <w:rPr>
          <w:rFonts w:ascii="Times New Roman" w:hAnsi="Times New Roman" w:cs="Times New Roman"/>
          <w:lang w:val="de-DE"/>
        </w:rPr>
        <w:t>Kreuzen Sie hier an, welcher Kategorie Sie als Förderungswerber/Förderungswerberin entsprechen.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pStyle w:val="Listenabsatz"/>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Natürliche Person/Ehegemeinschaft</w:t>
      </w:r>
    </w:p>
    <w:p>
      <w:pPr>
        <w:spacing w:after="0" w:line="240" w:lineRule="auto"/>
        <w:ind w:left="709"/>
        <w:jc w:val="both"/>
        <w:rPr>
          <w:rFonts w:ascii="Times New Roman" w:hAnsi="Times New Roman" w:cs="Times New Roman"/>
          <w:lang w:val="de-DE"/>
        </w:rPr>
      </w:pPr>
      <w:r>
        <w:rPr>
          <w:rFonts w:ascii="Times New Roman" w:hAnsi="Times New Roman" w:cs="Times New Roman"/>
          <w:lang w:val="de-DE"/>
        </w:rPr>
        <w:t>Entsprechend der angekreuzten Kategorie tragen Sie Titel, Namen, Vornamen und Geburtsdaten ein</w:t>
      </w:r>
    </w:p>
    <w:p>
      <w:pPr>
        <w:spacing w:after="0" w:line="240" w:lineRule="auto"/>
        <w:ind w:left="709"/>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Beispiele:</w:t>
      </w:r>
    </w:p>
    <w:p>
      <w:pPr>
        <w:spacing w:after="0" w:line="240" w:lineRule="auto"/>
        <w:ind w:left="709"/>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pPr>
        <w:rPr>
          <w:rFonts w:ascii="Times New Roman" w:hAnsi="Times New Roman" w:cs="Times New Roman"/>
          <w:lang w:val="de-DE"/>
        </w:rPr>
      </w:pPr>
      <w:r>
        <w:rPr>
          <w:rFonts w:ascii="Times New Roman" w:hAnsi="Times New Roman" w:cs="Times New Roman"/>
          <w:lang w:val="de-DE"/>
        </w:rPr>
        <w:br w:type="page"/>
      </w:r>
    </w:p>
    <w:p>
      <w:pPr>
        <w:pStyle w:val="Listenabsatz"/>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lastRenderedPageBreak/>
        <w:t>Juristische Person/im Firmenbuch eingetragene Personengesellschaft/Gebietskörperschaft</w:t>
      </w:r>
    </w:p>
    <w:p>
      <w:pPr>
        <w:pStyle w:val="Listenabsatz"/>
        <w:spacing w:after="0" w:line="240" w:lineRule="auto"/>
        <w:jc w:val="both"/>
        <w:rPr>
          <w:rFonts w:ascii="Times New Roman" w:hAnsi="Times New Roman" w:cs="Times New Roman"/>
          <w:lang w:val="de-DE"/>
        </w:rPr>
      </w:pPr>
      <w:r>
        <w:rPr>
          <w:rFonts w:ascii="Times New Roman" w:hAnsi="Times New Roman" w:cs="Times New Roman"/>
          <w:lang w:val="de-DE"/>
        </w:rPr>
        <w:t>Entsprechend der angekreuzten Kategorie tragen Sie den Namen des Unternehmens und die Gesellschaftsform (z.B. GesmbH, Aktiengesellschaft, Verein, etc.) ein. Wenn zutreffend bzw. vorhanden, ist die ZVR-Zahl, die Firmenbuchnummer bzw. die Gemeindekennzahl (GKZ) anzugeben. In diesem Fall ist dem Förderungsantrag ein Auszug aus dem Vereinsregister bzw. ein Firmenbuchauszug beizulegen.</w:t>
      </w:r>
    </w:p>
    <w:p>
      <w:pPr>
        <w:pStyle w:val="Listenabsatz"/>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r>
        <w:rPr>
          <w:rFonts w:ascii="Times New Roman" w:hAnsi="Times New Roman" w:cs="Times New Roman"/>
          <w:noProof/>
          <w:lang w:val="de-DE" w:eastAsia="de-DE"/>
        </w:rPr>
        <w:drawing>
          <wp:anchor distT="0" distB="0" distL="114300" distR="114300" simplePos="0" relativeHeight="251660288" behindDoc="0" locked="0" layoutInCell="1" allowOverlap="1">
            <wp:simplePos x="0" y="0"/>
            <wp:positionH relativeFrom="column">
              <wp:posOffset>-3810</wp:posOffset>
            </wp:positionH>
            <wp:positionV relativeFrom="paragraph">
              <wp:posOffset>44079</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pStyle w:val="Listenabsatz"/>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Personenvereinigung</w:t>
      </w:r>
    </w:p>
    <w:p>
      <w:pPr>
        <w:pStyle w:val="Listenabsatz"/>
        <w:spacing w:after="0" w:line="240" w:lineRule="auto"/>
        <w:jc w:val="both"/>
        <w:rPr>
          <w:rFonts w:ascii="Times New Roman" w:hAnsi="Times New Roman" w:cs="Times New Roman"/>
          <w:lang w:val="de-DE"/>
        </w:rPr>
      </w:pPr>
      <w:r>
        <w:rPr>
          <w:rFonts w:ascii="Times New Roman" w:hAnsi="Times New Roman" w:cs="Times New Roman"/>
          <w:lang w:val="de-DE"/>
        </w:rPr>
        <w:t xml:space="preserve">Entsprechend der angekreuzten Kategorie tragen Sie den Namen der Personenvereinigung und die Gesellschaftsform (z.B. Arbeitsgemeinschaft oder Personengemeinschaft) ein. Sofern aus den Organisationsstatuten (z.B. Gesellschafts-, ARGE-, Kooperationsverträge, Vereinsstatuten, Satzung usw.) der Personenvereinigungen nicht alle beteiligten Personen (juristische und/oder natürliche) hervorgehen, sind die erforderlichen Daten auf einem Zusatzblatt anzuführen. </w:t>
      </w:r>
    </w:p>
    <w:p>
      <w:pPr>
        <w:pStyle w:val="Listenabsatz"/>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Beispiele:</w:t>
      </w: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jc w:val="both"/>
        <w:rPr>
          <w:rFonts w:ascii="Times New Roman" w:hAnsi="Times New Roman" w:cs="Times New Roman"/>
          <w:lang w:val="de-DE"/>
        </w:rPr>
      </w:pPr>
    </w:p>
    <w:p>
      <w:pPr>
        <w:pStyle w:val="Listenabsatz"/>
        <w:spacing w:after="0" w:line="240" w:lineRule="auto"/>
        <w:ind w:left="0"/>
        <w:rPr>
          <w:rFonts w:ascii="Times New Roman" w:hAnsi="Times New Roman" w:cs="Times New Roman"/>
          <w:u w:val="single"/>
          <w:lang w:val="de-DE"/>
        </w:rPr>
      </w:pPr>
      <w:r>
        <w:rPr>
          <w:rFonts w:ascii="Times New Roman" w:hAnsi="Times New Roman" w:cs="Times New Roman"/>
          <w:u w:val="single"/>
          <w:lang w:val="de-DE"/>
        </w:rPr>
        <w:t>Vertretungsbefugte/r</w:t>
      </w:r>
    </w:p>
    <w:p>
      <w:pPr>
        <w:pStyle w:val="Listenabsatz"/>
        <w:spacing w:after="0" w:line="240" w:lineRule="auto"/>
        <w:ind w:left="0"/>
        <w:rPr>
          <w:rFonts w:ascii="Times New Roman" w:hAnsi="Times New Roman" w:cs="Times New Roman"/>
          <w:lang w:val="de-DE"/>
        </w:rPr>
      </w:pPr>
      <w:r>
        <w:rPr>
          <w:rFonts w:ascii="Times New Roman" w:hAnsi="Times New Roman" w:cs="Times New Roman"/>
          <w:lang w:val="de-DE"/>
        </w:rPr>
        <w:t xml:space="preserve">Tragen Sie hier die vertretungsbefugte/n Person/en entsprechend des </w:t>
      </w:r>
      <w:r>
        <w:rPr>
          <w:rFonts w:ascii="Times New Roman" w:hAnsi="Times New Roman" w:cs="Times New Roman"/>
          <w:u w:val="single"/>
          <w:lang w:val="de-DE"/>
        </w:rPr>
        <w:t>ausgewählten Förderungswerbers</w:t>
      </w:r>
      <w:r>
        <w:rPr>
          <w:rFonts w:ascii="Times New Roman" w:hAnsi="Times New Roman" w:cs="Times New Roman"/>
          <w:lang w:val="de-DE"/>
        </w:rPr>
        <w:t xml:space="preserve"> ein. Sofern mehr als zwei natürliche Personen vertretungsbefugt sind, verwenden Sie ein Beiblatt. </w:t>
      </w:r>
    </w:p>
    <w:p>
      <w:pPr>
        <w:pStyle w:val="Listenabsatz"/>
        <w:spacing w:after="0" w:line="240" w:lineRule="auto"/>
        <w:ind w:left="0"/>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pStyle w:val="Listenabsatz"/>
        <w:spacing w:after="0" w:line="240" w:lineRule="auto"/>
        <w:ind w:left="0"/>
        <w:rPr>
          <w:rFonts w:ascii="Times New Roman" w:hAnsi="Times New Roman" w:cs="Times New Roman"/>
          <w:lang w:val="de-DE"/>
        </w:rPr>
      </w:pPr>
    </w:p>
    <w:p>
      <w:pPr>
        <w:pStyle w:val="Listenabsatz"/>
        <w:spacing w:after="0" w:line="240" w:lineRule="auto"/>
        <w:ind w:left="0"/>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pPr>
        <w:pStyle w:val="Listenabsatz"/>
        <w:spacing w:after="0" w:line="240" w:lineRule="auto"/>
        <w:ind w:left="0"/>
        <w:rPr>
          <w:rFonts w:ascii="Times New Roman" w:hAnsi="Times New Roman" w:cs="Times New Roman"/>
          <w:lang w:val="de-DE"/>
        </w:rPr>
      </w:pPr>
    </w:p>
    <w:p>
      <w:pPr>
        <w:rPr>
          <w:rFonts w:ascii="Times New Roman" w:hAnsi="Times New Roman" w:cs="Times New Roman"/>
          <w:lang w:val="de-DE"/>
        </w:rPr>
      </w:pPr>
      <w:r>
        <w:rPr>
          <w:rFonts w:ascii="Times New Roman" w:hAnsi="Times New Roman" w:cs="Times New Roman"/>
          <w:lang w:val="de-DE"/>
        </w:rPr>
        <w:br w:type="page"/>
      </w:r>
    </w:p>
    <w:p>
      <w:pPr>
        <w:pStyle w:val="Listenabsatz"/>
        <w:spacing w:after="0" w:line="240" w:lineRule="auto"/>
        <w:ind w:left="0"/>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u w:val="single"/>
          <w:lang w:val="de-DE"/>
        </w:rPr>
      </w:pPr>
      <w:r>
        <w:rPr>
          <w:rFonts w:ascii="Times New Roman" w:hAnsi="Times New Roman" w:cs="Times New Roman"/>
          <w:u w:val="single"/>
          <w:lang w:val="de-DE"/>
        </w:rPr>
        <w:t>Adressen/Kommunikation</w:t>
      </w:r>
    </w:p>
    <w:p>
      <w:pPr>
        <w:pStyle w:val="Listenabsatz"/>
        <w:spacing w:after="0" w:line="240" w:lineRule="auto"/>
        <w:ind w:left="0"/>
        <w:jc w:val="both"/>
        <w:rPr>
          <w:rFonts w:ascii="Times New Roman" w:hAnsi="Times New Roman" w:cs="Times New Roman"/>
          <w:lang w:val="de-DE"/>
        </w:rPr>
      </w:pPr>
      <w:r>
        <w:rPr>
          <w:rFonts w:ascii="Times New Roman" w:hAnsi="Times New Roman" w:cs="Times New Roman"/>
          <w:lang w:val="de-DE"/>
        </w:rPr>
        <w:t>Geben Sie die Zustelladresse und die Betriebsadresse an. Die Betriebsadresse ist nur anzugeben, wenn sie sich von der Zustelladresse unterscheidet. Geben Sie an, unter welcher Telefonnummer bzw. Email- oder Internetadresse Sie erreichbar sind.</w:t>
      </w:r>
    </w:p>
    <w:p>
      <w:pPr>
        <w:pStyle w:val="Listenabsatz"/>
        <w:spacing w:after="0" w:line="240" w:lineRule="auto"/>
        <w:ind w:left="0"/>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p>
      <w:pPr>
        <w:pStyle w:val="Listenabsatz"/>
        <w:spacing w:after="0" w:line="240" w:lineRule="auto"/>
        <w:ind w:left="0"/>
        <w:jc w:val="both"/>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Bankverbindung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u w:val="single"/>
          <w:lang w:val="de-DE"/>
        </w:rPr>
      </w:pPr>
      <w:r>
        <w:rPr>
          <w:rFonts w:ascii="Times New Roman" w:hAnsi="Times New Roman" w:cs="Times New Roman"/>
          <w:u w:val="single"/>
          <w:lang w:val="de-DE"/>
        </w:rPr>
        <w:t>Bankverbindung</w:t>
      </w:r>
    </w:p>
    <w:p>
      <w:pPr>
        <w:pStyle w:val="Listenabsatz"/>
        <w:spacing w:after="0" w:line="240" w:lineRule="auto"/>
        <w:ind w:left="0"/>
        <w:jc w:val="both"/>
        <w:rPr>
          <w:rFonts w:ascii="Times New Roman" w:hAnsi="Times New Roman" w:cs="Times New Roman"/>
          <w:lang w:val="de-DE"/>
        </w:rPr>
      </w:pPr>
      <w:r>
        <w:rPr>
          <w:rFonts w:ascii="Times New Roman" w:hAnsi="Times New Roman" w:cs="Times New Roman"/>
          <w:lang w:val="de-DE"/>
        </w:rPr>
        <w:t>Geben Sie hier Ihre Bankverbindung an. Es ist nicht möglich, zu einem Zeitpunkt für mehrere Förderungsanträge  unterschiedliche Bankverbindungen zu verwenden. Die zeitlich zuletzt bekanntgegebene Bankverbindung führt auch zu einer Änderung der Bankverbindung bei bereits früher eingereichten Förderungsanträgen.</w:t>
      </w:r>
    </w:p>
    <w:p>
      <w:pPr>
        <w:pStyle w:val="Listenabsatz"/>
        <w:spacing w:after="0" w:line="240" w:lineRule="auto"/>
        <w:ind w:left="0"/>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p>
      <w:pPr>
        <w:rPr>
          <w:rFonts w:ascii="Times New Roman" w:hAnsi="Times New Roman" w:cs="Times New Roman"/>
          <w:lang w:val="de-DE"/>
        </w:rPr>
      </w:pPr>
      <w:r>
        <w:rPr>
          <w:rFonts w:ascii="Times New Roman" w:hAnsi="Times New Roman" w:cs="Times New Roman"/>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lastRenderedPageBreak/>
              <w:t>Allgemeine Beilagen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Pflichtbeilage:</w:t>
      </w:r>
    </w:p>
    <w:p>
      <w:pPr>
        <w:pStyle w:val="Textkrper2"/>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Unterschriebene Verpflichtungserklärung</w:t>
      </w:r>
    </w:p>
    <w:p>
      <w:pPr>
        <w:pStyle w:val="Textkrper2"/>
        <w:spacing w:after="0" w:line="240" w:lineRule="auto"/>
        <w:ind w:left="709"/>
        <w:jc w:val="both"/>
        <w:rPr>
          <w:rFonts w:ascii="Times New Roman" w:hAnsi="Times New Roman" w:cs="Times New Roman"/>
          <w:lang w:val="de-DE"/>
        </w:rPr>
      </w:pPr>
    </w:p>
    <w:p>
      <w:pPr>
        <w:pStyle w:val="Textkrper2"/>
        <w:spacing w:after="0" w:line="240" w:lineRule="auto"/>
        <w:rPr>
          <w:rFonts w:ascii="Times New Roman" w:hAnsi="Times New Roman" w:cs="Times New Roman"/>
          <w:b/>
          <w:lang w:val="de-DE"/>
        </w:rPr>
      </w:pPr>
      <w:r>
        <w:rPr>
          <w:rFonts w:ascii="Times New Roman" w:hAnsi="Times New Roman" w:cs="Times New Roman"/>
          <w:b/>
          <w:lang w:val="de-DE"/>
        </w:rPr>
        <w:t>Wichtiger Hinweis:</w:t>
      </w: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Die unterschriebene Verpflichtungserklärung muss bei der Einreichung dem Förderungsantrag beiliegen, ansonsten wird der Antrag nicht angenommen (siehe Antragsunterzeichnung)</w:t>
      </w:r>
    </w:p>
    <w:p>
      <w:pPr>
        <w:pStyle w:val="Textkrper2"/>
        <w:spacing w:after="0" w:line="240" w:lineRule="auto"/>
        <w:ind w:left="709"/>
        <w:jc w:val="both"/>
        <w:rPr>
          <w:rFonts w:ascii="Times New Roman" w:hAnsi="Times New Roman" w:cs="Times New Roman"/>
          <w:lang w:val="de-DE"/>
        </w:rPr>
      </w:pP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Vom Förderungswerber abhängige Beilagen:</w:t>
      </w:r>
    </w:p>
    <w:p>
      <w:pPr>
        <w:pStyle w:val="Textkrper2"/>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Firmenbuch-/Vereinsregisterauszug</w:t>
      </w:r>
    </w:p>
    <w:p>
      <w:pPr>
        <w:pStyle w:val="Textkrper2"/>
        <w:spacing w:after="0" w:line="240" w:lineRule="auto"/>
        <w:ind w:left="720"/>
        <w:jc w:val="both"/>
        <w:rPr>
          <w:rFonts w:ascii="Times New Roman" w:hAnsi="Times New Roman" w:cs="Times New Roman"/>
          <w:lang w:val="de-DE"/>
        </w:rPr>
      </w:pPr>
      <w:r>
        <w:rPr>
          <w:rFonts w:ascii="Times New Roman" w:hAnsi="Times New Roman" w:cs="Times New Roman"/>
          <w:lang w:val="de-DE"/>
        </w:rPr>
        <w:t>Handelt es sich beim Förderungswerber um ein im Firmenbuch eingetragenes Unternehmen oder um einen im zentralen Vereinsregister eingetragenen Verein, dann ist dem Antrag ein entsprechender Auszug beizulegen.</w:t>
      </w:r>
    </w:p>
    <w:p>
      <w:pPr>
        <w:pStyle w:val="Textkrper2"/>
        <w:spacing w:after="0" w:line="240" w:lineRule="auto"/>
        <w:ind w:left="720"/>
        <w:jc w:val="both"/>
        <w:rPr>
          <w:rFonts w:ascii="Times New Roman" w:hAnsi="Times New Roman" w:cs="Times New Roman"/>
          <w:lang w:val="de-DE"/>
        </w:rPr>
      </w:pPr>
    </w:p>
    <w:p>
      <w:pPr>
        <w:pStyle w:val="Textkrper2"/>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Organisationsstatut</w:t>
      </w:r>
      <w:r>
        <w:rPr>
          <w:rFonts w:ascii="Times New Roman" w:hAnsi="Times New Roman" w:cs="Times New Roman"/>
          <w:lang w:val="de-DE"/>
        </w:rPr>
        <w:br/>
        <w:t xml:space="preserve">Sofern es sich beim Förderungswerber/bei der Förderungswerberin um keine natürliche Person, Ehegemeinschaft oder Gebietskörperschaft handelt, sind die entsprechende Unterlagen (z.B. Gesellschafts-, ARGE-, Kooperationsverträge, Vereinsstatuten, Satzung usw.) dem Förderungsantrag beizulegen. </w:t>
      </w:r>
    </w:p>
    <w:p>
      <w:pPr>
        <w:pStyle w:val="Textkrper2"/>
        <w:spacing w:after="0" w:line="240" w:lineRule="auto"/>
        <w:ind w:left="720"/>
        <w:jc w:val="both"/>
        <w:rPr>
          <w:rFonts w:ascii="Times New Roman" w:hAnsi="Times New Roman" w:cs="Times New Roman"/>
          <w:lang w:val="de-DE"/>
        </w:rPr>
      </w:pPr>
    </w:p>
    <w:p>
      <w:pPr>
        <w:pStyle w:val="Textkrper2"/>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Bestätigung Finanzamt</w:t>
      </w:r>
    </w:p>
    <w:p>
      <w:pPr>
        <w:pStyle w:val="Listenabsatz"/>
        <w:spacing w:after="0" w:line="240" w:lineRule="auto"/>
        <w:jc w:val="both"/>
        <w:rPr>
          <w:rFonts w:ascii="Times New Roman" w:hAnsi="Times New Roman" w:cs="Times New Roman"/>
          <w:lang w:val="de-DE"/>
        </w:rPr>
      </w:pPr>
      <w:r>
        <w:rPr>
          <w:rFonts w:ascii="Times New Roman" w:hAnsi="Times New Roman" w:cs="Times New Roman"/>
          <w:lang w:val="de-DE"/>
        </w:rPr>
        <w:t xml:space="preserve">Sofern der Förderungswerber/die Förderungswerberin für das beantragte Vorhaben nicht vorsteuerabzugsberechtigt ist (Ausnahme: natürliche Personen) muss eine Bestätigung des Finanzamtes vorgelegt werden, dass er/sie steuerlich nicht erfasst ist bzw. keine Vorsteuerabzugsberechtigung besteht. Land- und forstwirtschaftliche Betriebe – auch Umsatzsteuer-pauschalierte Betriebe gelten immer als vorsteuerabzugsberechtigt, daher ist eine Bestätigung nicht möglich bzw. nicht erforderlich. </w:t>
      </w:r>
    </w:p>
    <w:p>
      <w:pPr>
        <w:pStyle w:val="Listenabsatz"/>
        <w:spacing w:after="0" w:line="240" w:lineRule="auto"/>
        <w:jc w:val="both"/>
        <w:rPr>
          <w:rFonts w:ascii="Times New Roman" w:hAnsi="Times New Roman" w:cs="Times New Roman"/>
          <w:lang w:val="de-DE"/>
        </w:rPr>
      </w:pPr>
    </w:p>
    <w:p>
      <w:pPr>
        <w:pStyle w:val="Textkrper2"/>
        <w:numPr>
          <w:ilvl w:val="0"/>
          <w:numId w:val="3"/>
        </w:numPr>
        <w:spacing w:after="0" w:line="240" w:lineRule="auto"/>
        <w:jc w:val="both"/>
        <w:rPr>
          <w:rFonts w:ascii="Times New Roman" w:hAnsi="Times New Roman" w:cs="Times New Roman"/>
          <w:lang w:val="de-DE"/>
        </w:rPr>
      </w:pPr>
      <w:r>
        <w:rPr>
          <w:rFonts w:ascii="Times New Roman" w:hAnsi="Times New Roman" w:cs="Times New Roman"/>
          <w:lang w:val="de-DE"/>
        </w:rPr>
        <w:t>Zusatzblatt bei Personenvereinigung</w:t>
      </w:r>
    </w:p>
    <w:p>
      <w:pPr>
        <w:pStyle w:val="Listenabsatz"/>
        <w:spacing w:after="0" w:line="240" w:lineRule="auto"/>
        <w:jc w:val="both"/>
        <w:rPr>
          <w:rFonts w:ascii="Times New Roman" w:hAnsi="Times New Roman" w:cs="Times New Roman"/>
          <w:lang w:val="de-DE"/>
        </w:rPr>
      </w:pPr>
      <w:r>
        <w:rPr>
          <w:rFonts w:ascii="Times New Roman" w:hAnsi="Times New Roman" w:cs="Times New Roman"/>
          <w:lang w:val="de-DE"/>
        </w:rPr>
        <w:t xml:space="preserve">Sofern als Förderungswerber/Förderungswerberin eine Personenvereinigung auftritt und aus dem Organisationsstatut nicht alle beteiligten Personen (juristische und/oder natürliche) hervorgehen, sind die erforderlichen Daten auf einem Zusatzblatt anzuführen. </w:t>
      </w:r>
    </w:p>
    <w:p>
      <w:pPr>
        <w:pStyle w:val="Textkrper2"/>
        <w:spacing w:after="0" w:line="240" w:lineRule="auto"/>
        <w:ind w:left="709"/>
        <w:jc w:val="both"/>
        <w:rPr>
          <w:rFonts w:ascii="Times New Roman" w:hAnsi="Times New Roman" w:cs="Times New Roman"/>
          <w:lang w:val="de-DE"/>
        </w:rPr>
      </w:pPr>
    </w:p>
    <w:p>
      <w:pPr>
        <w:pStyle w:val="Textkrper2"/>
        <w:numPr>
          <w:ilvl w:val="0"/>
          <w:numId w:val="3"/>
        </w:numPr>
        <w:spacing w:after="0" w:line="240" w:lineRule="auto"/>
        <w:rPr>
          <w:rFonts w:ascii="Times New Roman" w:hAnsi="Times New Roman" w:cs="Times New Roman"/>
          <w:lang w:val="de-DE"/>
        </w:rPr>
      </w:pPr>
      <w:r>
        <w:rPr>
          <w:rFonts w:ascii="Times New Roman" w:hAnsi="Times New Roman" w:cs="Times New Roman"/>
          <w:lang w:val="de-DE"/>
        </w:rPr>
        <w:t>Sonstige:</w:t>
      </w:r>
    </w:p>
    <w:p>
      <w:pPr>
        <w:pStyle w:val="Textkrper2"/>
        <w:spacing w:after="0" w:line="240" w:lineRule="auto"/>
        <w:ind w:left="720"/>
        <w:rPr>
          <w:rFonts w:ascii="Times New Roman" w:hAnsi="Times New Roman" w:cs="Times New Roman"/>
          <w:lang w:val="de-DE"/>
        </w:rPr>
      </w:pPr>
      <w:r>
        <w:rPr>
          <w:rFonts w:ascii="Times New Roman" w:hAnsi="Times New Roman" w:cs="Times New Roman"/>
          <w:lang w:val="de-DE"/>
        </w:rPr>
        <w:t>Wenn Sie weitere Beilagen dem Förderungsantrag beilegen, dann tragen Sie diese hier ein.</w:t>
      </w:r>
    </w:p>
    <w:p>
      <w:pPr>
        <w:pStyle w:val="Textkrper2"/>
        <w:spacing w:after="0" w:line="240" w:lineRule="auto"/>
        <w:ind w:left="720"/>
        <w:rPr>
          <w:rFonts w:ascii="Times New Roman" w:hAnsi="Times New Roman" w:cs="Times New Roman"/>
          <w:lang w:val="de-DE"/>
        </w:rPr>
      </w:pPr>
    </w:p>
    <w:p>
      <w:pPr>
        <w:pStyle w:val="Textkrper2"/>
        <w:spacing w:after="0" w:line="240" w:lineRule="auto"/>
        <w:ind w:left="720"/>
        <w:rPr>
          <w:rFonts w:ascii="Times New Roman" w:hAnsi="Times New Roman" w:cs="Times New Roman"/>
          <w:lang w:val="de-DE"/>
        </w:rPr>
      </w:pPr>
      <w:r>
        <w:rPr>
          <w:rFonts w:ascii="Times New Roman" w:hAnsi="Times New Roman" w:cs="Times New Roman"/>
          <w:lang w:val="de-DE"/>
        </w:rPr>
        <w:t xml:space="preserve"> </w:t>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Antragsunterzeichnung</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pStyle w:val="Textkrper2"/>
        <w:spacing w:after="0" w:line="240" w:lineRule="auto"/>
        <w:ind w:left="720"/>
        <w:rPr>
          <w:rFonts w:ascii="Times New Roman" w:hAnsi="Times New Roman" w:cs="Times New Roman"/>
          <w:lang w:val="de-DE"/>
        </w:rPr>
      </w:pP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Der Antrag ist vom Förderungswerber/von der Förderungswerberin oder dessen/deren Vertretungsbevollmächtigten zu unterschreiben. Ergibt sich die Vertretungsbevollmächtigung nicht direkt aus den mit der Antragstellung vorgelegten Unterlagen (z.B. Firmenbuchauszug oder Vereinsregisterauszug), dann ist dem Förderungsantrag eine vom Förderungswerber/von der Förderungswerberin unterschriebene Vollmacht beizulegen. Wurde bei Personenvereinigungen kein Vertretungsbefugter bestimmt bzw. liegt keine Vollmacht für eine beteiligte Person vor, so ist der Förderungsantrag von allen beteiligten Personen zu unterschreiben.</w:t>
      </w:r>
    </w:p>
    <w:p>
      <w:pPr>
        <w:pStyle w:val="Textkrper2"/>
        <w:spacing w:after="0" w:line="240" w:lineRule="auto"/>
        <w:ind w:left="426"/>
        <w:rPr>
          <w:rFonts w:ascii="Times New Roman" w:hAnsi="Times New Roman" w:cs="Times New Roman"/>
          <w:lang w:val="de-DE"/>
        </w:rPr>
      </w:pPr>
    </w:p>
    <w:p>
      <w:pPr>
        <w:pStyle w:val="Textkrper2"/>
        <w:spacing w:after="0" w:line="240" w:lineRule="auto"/>
        <w:rPr>
          <w:rFonts w:ascii="Times New Roman" w:hAnsi="Times New Roman" w:cs="Times New Roman"/>
          <w:b/>
          <w:lang w:val="de-DE"/>
        </w:rPr>
      </w:pPr>
      <w:r>
        <w:rPr>
          <w:rFonts w:ascii="Times New Roman" w:hAnsi="Times New Roman" w:cs="Times New Roman"/>
          <w:b/>
          <w:lang w:val="de-DE"/>
        </w:rPr>
        <w:t>Wichtiger Hinweis:</w:t>
      </w:r>
    </w:p>
    <w:p>
      <w:pPr>
        <w:pStyle w:val="Textkrper2"/>
        <w:spacing w:after="0" w:line="240" w:lineRule="auto"/>
        <w:jc w:val="both"/>
        <w:rPr>
          <w:rFonts w:ascii="Times New Roman" w:hAnsi="Times New Roman" w:cs="Times New Roman"/>
          <w:lang w:val="de-DE"/>
        </w:rPr>
      </w:pPr>
      <w:r>
        <w:rPr>
          <w:rFonts w:ascii="Times New Roman" w:hAnsi="Times New Roman" w:cs="Times New Roman"/>
          <w:lang w:val="de-DE"/>
        </w:rPr>
        <w:t>Der Förderungsantrag und die Verpflichtungserklärung müssen bei der Einreichung unterschrieben sein, ansonsten wird der Antrag nicht angenommen.</w:t>
      </w:r>
    </w:p>
    <w:p>
      <w:pPr>
        <w:rPr>
          <w:rFonts w:ascii="Times New Roman" w:hAnsi="Times New Roman" w:cs="Times New Roman"/>
          <w:lang w:val="de-DE"/>
        </w:rPr>
      </w:pPr>
    </w:p>
    <w:p>
      <w:pPr>
        <w:rPr>
          <w:rFonts w:ascii="Times New Roman" w:hAnsi="Times New Roman" w:cs="Times New Roman"/>
          <w:lang w:val="de-DE"/>
        </w:rPr>
      </w:pPr>
      <w:r>
        <w:rPr>
          <w:rFonts w:ascii="Times New Roman" w:hAnsi="Times New Roman" w:cs="Times New Roman"/>
          <w:b/>
          <w:sz w:val="24"/>
          <w:szCs w:val="24"/>
          <w:lang w:val="de-DE"/>
        </w:rPr>
        <w:lastRenderedPageBreak/>
        <w:t>Spezielle Angaben</w:t>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Beschreibung/Kosten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pStyle w:val="Listenabsatz"/>
        <w:spacing w:after="0" w:line="240" w:lineRule="auto"/>
        <w:ind w:left="0"/>
        <w:jc w:val="both"/>
        <w:rPr>
          <w:rFonts w:ascii="Times New Roman" w:hAnsi="Times New Roman" w:cs="Times New Roman"/>
          <w:lang w:val="de-DE"/>
        </w:rPr>
      </w:pPr>
    </w:p>
    <w:p>
      <w:pPr>
        <w:pStyle w:val="Listenabsatz"/>
        <w:spacing w:after="0" w:line="240" w:lineRule="auto"/>
        <w:ind w:left="0"/>
        <w:jc w:val="both"/>
        <w:rPr>
          <w:rFonts w:ascii="Times New Roman" w:hAnsi="Times New Roman" w:cs="Times New Roman"/>
          <w:u w:val="single"/>
          <w:lang w:val="de-DE"/>
        </w:rPr>
      </w:pPr>
      <w:r>
        <w:rPr>
          <w:rFonts w:ascii="Times New Roman" w:hAnsi="Times New Roman" w:cs="Times New Roman"/>
          <w:u w:val="single"/>
          <w:lang w:val="de-DE"/>
        </w:rPr>
        <w:t>Beschreibung des Vorhabens</w:t>
      </w:r>
    </w:p>
    <w:p>
      <w:pPr>
        <w:spacing w:after="0" w:line="240" w:lineRule="auto"/>
        <w:jc w:val="both"/>
        <w:rPr>
          <w:rFonts w:ascii="Times New Roman" w:hAnsi="Times New Roman" w:cs="Times New Roman"/>
          <w:lang w:val="de-DE"/>
        </w:rPr>
      </w:pPr>
      <w:r>
        <w:rPr>
          <w:rFonts w:ascii="Times New Roman" w:hAnsi="Times New Roman" w:cs="Times New Roman"/>
          <w:lang w:val="de-DE"/>
        </w:rPr>
        <w:t>Mit einer kurzen und bündigen Beschreibung sollen hier die Vorhabensinhalte (z.B. Neubau/Errichtung/Einrichtung/Kauf/Anlage/Umsetzung von… Erstellung einer Studie/eines Konzeptes betreffend…) aussagekräftig und so detailliert als möglich dargestellt werden. Zum Beispiel ist der Begriff „Wirtschaftsgebäude“ zu wenig aussagekräftig. Es muss genauer angeführt werden, ob es sich um eine Maschinenhalle, eine Gemüselagerhalle, einen Verarbeitungsraum etc. handelt. Diese Beschreibung dient den zuständigen Bearbeitern in den BST, sich einen ersten Überblick über das Vorhaben zu machen bzw. soll dadurch festgestellt werden können, ob das Vorhaben der beantragten Vorhabensart zuordenbar ist.</w:t>
      </w:r>
    </w:p>
    <w:p>
      <w:pPr>
        <w:pStyle w:val="Listenabsatz"/>
        <w:spacing w:after="0" w:line="240" w:lineRule="auto"/>
        <w:ind w:left="0"/>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Voraussichtliche Kosten:</w:t>
      </w:r>
    </w:p>
    <w:p>
      <w:pPr>
        <w:jc w:val="both"/>
        <w:rPr>
          <w:rFonts w:ascii="Times New Roman" w:hAnsi="Times New Roman" w:cs="Times New Roman"/>
          <w:lang w:val="de-DE"/>
        </w:rPr>
      </w:pPr>
      <w:r>
        <w:rPr>
          <w:rFonts w:ascii="Times New Roman" w:hAnsi="Times New Roman" w:cs="Times New Roman"/>
          <w:lang w:val="de-DE"/>
        </w:rPr>
        <w:t xml:space="preserve">Kreuzen Sie an, ob die voraussichtlichen Kosten Netto- oder Bruttobeträge darstellen. Vorsteuerabzugsberechtigte sollen die voraussichtlichen Kosten netto darstellen; Nichtvorsteuerabzugsberechtigte sollen die Angaben brutto angeben. </w:t>
      </w:r>
    </w:p>
    <w:p>
      <w:pPr>
        <w:jc w:val="both"/>
        <w:rPr>
          <w:rFonts w:ascii="Times New Roman" w:hAnsi="Times New Roman"/>
          <w:lang w:val="de-DE"/>
        </w:rPr>
      </w:pPr>
      <w:r>
        <w:rPr>
          <w:rFonts w:ascii="Times New Roman" w:hAnsi="Times New Roman"/>
          <w:lang w:val="de-DE"/>
        </w:rPr>
        <w:t>Bei jenen Vorhabensarten, die nur eine textliche Beschreibung verlangen, wurde im Antragsformular im Abschnitt Beschreibung/Kosten der Kostenblock weggelassen.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noProof/>
          <w:lang w:val="de-DE" w:eastAsia="de-DE"/>
        </w:rPr>
        <w:drawing>
          <wp:inline distT="0" distB="0" distL="0" distR="0">
            <wp:extent cx="5760720" cy="17944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794483"/>
                    </a:xfrm>
                    <a:prstGeom prst="rect">
                      <a:avLst/>
                    </a:prstGeom>
                  </pic:spPr>
                </pic:pic>
              </a:graphicData>
            </a:graphic>
          </wp:inline>
        </w:drawing>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Zeitplan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 xml:space="preserve">Geben Sie den voraussichtlichen Beginn und das voraussichtliche Ende des beantragen Vorhabens an. </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u w:val="single"/>
          <w:lang w:val="de-DE"/>
        </w:rPr>
      </w:pPr>
    </w:p>
    <w:p>
      <w:pPr>
        <w:spacing w:after="0" w:line="240" w:lineRule="auto"/>
        <w:jc w:val="both"/>
        <w:rPr>
          <w:rFonts w:ascii="Times New Roman" w:hAnsi="Times New Roman" w:cs="Times New Roman"/>
          <w:u w:val="single"/>
          <w:lang w:val="de-DE"/>
        </w:rPr>
      </w:pPr>
      <w:r>
        <w:rPr>
          <w:rFonts w:ascii="Times New Roman" w:hAnsi="Times New Roman" w:cs="Times New Roman"/>
          <w:u w:val="single"/>
          <w:lang w:val="de-DE"/>
        </w:rPr>
        <w:t>Beispiel:</w:t>
      </w:r>
    </w:p>
    <w:p>
      <w:pPr>
        <w:spacing w:after="0" w:line="240" w:lineRule="auto"/>
        <w:jc w:val="both"/>
        <w:rPr>
          <w:rFonts w:ascii="Times New Roman" w:hAnsi="Times New Roman" w:cs="Times New Roman"/>
          <w:u w:val="single"/>
          <w:lang w:val="de-DE"/>
        </w:rPr>
      </w:pPr>
    </w:p>
    <w:p>
      <w:pPr>
        <w:pStyle w:val="Textkrper2"/>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3224785" cy="76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022.tmp"/>
                    <pic:cNvPicPr/>
                  </pic:nvPicPr>
                  <pic:blipFill>
                    <a:blip r:embed="rId19">
                      <a:extLst>
                        <a:ext uri="{28A0092B-C50C-407E-A947-70E740481C1C}">
                          <a14:useLocalDpi xmlns:a14="http://schemas.microsoft.com/office/drawing/2010/main" val="0"/>
                        </a:ext>
                      </a:extLst>
                    </a:blip>
                    <a:stretch>
                      <a:fillRect/>
                    </a:stretch>
                  </pic:blipFill>
                  <pic:spPr>
                    <a:xfrm>
                      <a:off x="0" y="0"/>
                      <a:ext cx="3233858" cy="764144"/>
                    </a:xfrm>
                    <a:prstGeom prst="rect">
                      <a:avLst/>
                    </a:prstGeom>
                  </pic:spPr>
                </pic:pic>
              </a:graphicData>
            </a:graphic>
          </wp:inline>
        </w:drawing>
      </w:r>
    </w:p>
    <w:p>
      <w:pPr>
        <w:rPr>
          <w:rFonts w:ascii="Times New Roman" w:hAnsi="Times New Roman" w:cs="Times New Roman"/>
          <w:lang w:val="de-DE"/>
        </w:rPr>
      </w:pPr>
      <w:r>
        <w:rPr>
          <w:rFonts w:ascii="Times New Roman" w:hAnsi="Times New Roman" w:cs="Times New Roman"/>
          <w:lang w:val="de-DE"/>
        </w:rPr>
        <w:br w:type="page"/>
      </w:r>
    </w:p>
    <w:p>
      <w:pPr>
        <w:pStyle w:val="Textkrper2"/>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hAnsi="Times New Roman" w:cs="Times New Roman"/>
                <w:lang w:val="de-DE"/>
              </w:rPr>
              <w:br w:type="page"/>
            </w:r>
            <w:r>
              <w:rPr>
                <w:rFonts w:ascii="Times New Roman" w:eastAsia="Times New Roman" w:hAnsi="Times New Roman" w:cs="Times New Roman"/>
                <w:b/>
                <w:bCs/>
                <w:lang w:eastAsia="de-AT"/>
              </w:rPr>
              <w:t xml:space="preserve">Standort bei Investitionen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Sofern Investitionen beantragt werden, geben Sie an, ob der Standort der Investition am Betriebssitz liegt. Wenn nein, geben Sie die Katastralgemeine und die Grundstücksnummer des Standorts der Investition an.</w:t>
      </w:r>
    </w:p>
    <w:p>
      <w:pPr>
        <w:spacing w:after="0" w:line="240" w:lineRule="auto"/>
        <w:jc w:val="both"/>
        <w:rPr>
          <w:rFonts w:ascii="Times New Roman" w:hAnsi="Times New Roman" w:cs="Times New Roman"/>
          <w:lang w:val="de-DE"/>
        </w:rPr>
      </w:pPr>
    </w:p>
    <w:p>
      <w:pPr>
        <w:pStyle w:val="Textkrper2"/>
        <w:rPr>
          <w:rFonts w:ascii="Times New Roman" w:hAnsi="Times New Roman" w:cs="Times New Roman"/>
          <w:lang w:val="de-DE"/>
        </w:rPr>
      </w:pPr>
      <w:r>
        <w:rPr>
          <w:rFonts w:ascii="Times New Roman" w:hAnsi="Times New Roman" w:cs="Times New Roman"/>
          <w:lang w:val="de-DE"/>
        </w:rPr>
        <w:t>Beispiel:</w:t>
      </w:r>
    </w:p>
    <w:p>
      <w:pPr>
        <w:pStyle w:val="Textkrper2"/>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3291385" cy="1231900"/>
            <wp:effectExtent l="0" t="0" r="444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pPr>
        <w:pStyle w:val="Textkrper2"/>
        <w:rPr>
          <w:rFonts w:ascii="Times New Roman" w:hAnsi="Times New Roman" w:cs="Times New Roman"/>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Finanzierung in EURO</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Tragen Sie die Summe der voraussichtlichen Kosten des beantragten Vorhabens und die Finanzierung ein. Wenn Sie für das Vorhaben auch bei anderen Stellen um Förderung/Zuschüsse angesucht haben dann geben Sie dies hier ebenfalls an.</w:t>
      </w:r>
    </w:p>
    <w:p>
      <w:pPr>
        <w:spacing w:after="0" w:line="240" w:lineRule="auto"/>
        <w:jc w:val="both"/>
        <w:rPr>
          <w:rFonts w:ascii="Times New Roman" w:hAnsi="Times New Roman" w:cs="Times New Roman"/>
          <w:lang w:val="de-DE"/>
        </w:rPr>
      </w:pPr>
    </w:p>
    <w:p>
      <w:pPr>
        <w:rPr>
          <w:rFonts w:ascii="Times New Roman" w:hAnsi="Times New Roman" w:cs="Times New Roman"/>
          <w:lang w:val="de-DE"/>
        </w:rPr>
      </w:pPr>
      <w:r>
        <w:rPr>
          <w:rFonts w:ascii="Times New Roman" w:hAnsi="Times New Roman" w:cs="Times New Roman"/>
          <w:lang w:val="de-DE"/>
        </w:rPr>
        <w:t>Beispiel:</w:t>
      </w:r>
    </w:p>
    <w:p>
      <w:pPr>
        <w:rPr>
          <w:rFonts w:ascii="Times New Roman" w:hAnsi="Times New Roman" w:cs="Times New Roman"/>
          <w:lang w:val="de-DE"/>
        </w:rPr>
      </w:pPr>
      <w:r>
        <w:rPr>
          <w:rFonts w:ascii="Times New Roman" w:hAnsi="Times New Roman" w:cs="Times New Roman"/>
          <w:noProof/>
          <w:lang w:val="de-DE" w:eastAsia="de-DE"/>
        </w:rPr>
        <w:drawing>
          <wp:inline distT="0" distB="0" distL="0" distR="0">
            <wp:extent cx="3221349" cy="19621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817.tmp"/>
                    <pic:cNvPicPr/>
                  </pic:nvPicPr>
                  <pic:blipFill>
                    <a:blip r:embed="rId21">
                      <a:extLst>
                        <a:ext uri="{28A0092B-C50C-407E-A947-70E740481C1C}">
                          <a14:useLocalDpi xmlns:a14="http://schemas.microsoft.com/office/drawing/2010/main" val="0"/>
                        </a:ext>
                      </a:extLst>
                    </a:blip>
                    <a:stretch>
                      <a:fillRect/>
                    </a:stretch>
                  </pic:blipFill>
                  <pic:spPr>
                    <a:xfrm>
                      <a:off x="0" y="0"/>
                      <a:ext cx="3219671" cy="1961128"/>
                    </a:xfrm>
                    <a:prstGeom prst="rect">
                      <a:avLst/>
                    </a:prstGeom>
                  </pic:spPr>
                </pic:pic>
              </a:graphicData>
            </a:graphic>
          </wp:inline>
        </w:drawing>
      </w:r>
    </w:p>
    <w:p>
      <w:pPr>
        <w:rPr>
          <w:rFonts w:ascii="Times New Roman" w:hAnsi="Times New Roman" w:cs="Times New Roman"/>
          <w:b/>
          <w:sz w:val="24"/>
          <w:szCs w:val="24"/>
          <w:lang w:val="de-DE"/>
        </w:rPr>
      </w:pPr>
      <w:r>
        <w:rPr>
          <w:rFonts w:ascii="Times New Roman" w:hAnsi="Times New Roman" w:cs="Times New Roman"/>
          <w:b/>
          <w:sz w:val="24"/>
          <w:szCs w:val="24"/>
          <w:lang w:val="de-DE"/>
        </w:rPr>
        <w:br w:type="page"/>
      </w:r>
    </w:p>
    <w:p>
      <w:pPr>
        <w:tabs>
          <w:tab w:val="left" w:pos="567"/>
        </w:tabs>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Spezielle Angaben für Vorhabensart 6.1.1.</w:t>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Person/en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 xml:space="preserve">Sofern Sie als Förderungswerber/in nicht als natürliche Person auftreten, geben Sie hier die Person/en an, welche die Existenzgründungsbeihilfen beantragt/en. </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spacing w:after="0" w:line="240" w:lineRule="auto"/>
        <w:jc w:val="both"/>
        <w:rPr>
          <w:rFonts w:ascii="Times New Roman" w:hAnsi="Times New Roman" w:cs="Times New Roman"/>
          <w:lang w:val="de-DE"/>
        </w:rPr>
      </w:pPr>
    </w:p>
    <w:p>
      <w:pPr>
        <w:tabs>
          <w:tab w:val="left" w:pos="567"/>
        </w:tabs>
        <w:rPr>
          <w:rFonts w:ascii="Times New Roman" w:hAnsi="Times New Roman" w:cs="Times New Roman"/>
          <w:b/>
          <w:sz w:val="24"/>
          <w:szCs w:val="24"/>
          <w:lang w:val="de-DE"/>
        </w:rPr>
      </w:pPr>
      <w:r>
        <w:rPr>
          <w:rFonts w:ascii="Times New Roman" w:hAnsi="Times New Roman" w:cs="Times New Roman"/>
          <w:noProof/>
          <w:lang w:val="de-DE" w:eastAsia="de-DE"/>
        </w:rPr>
        <w:drawing>
          <wp:inline distT="0" distB="0" distL="0" distR="0">
            <wp:extent cx="5760720" cy="12585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A1CD.tmp"/>
                    <pic:cNvPicPr/>
                  </pic:nvPicPr>
                  <pic:blipFill>
                    <a:blip r:embed="rId22">
                      <a:extLst>
                        <a:ext uri="{28A0092B-C50C-407E-A947-70E740481C1C}">
                          <a14:useLocalDpi xmlns:a14="http://schemas.microsoft.com/office/drawing/2010/main" val="0"/>
                        </a:ext>
                      </a:extLst>
                    </a:blip>
                    <a:stretch>
                      <a:fillRect/>
                    </a:stretch>
                  </pic:blipFill>
                  <pic:spPr>
                    <a:xfrm>
                      <a:off x="0" y="0"/>
                      <a:ext cx="5760720" cy="1258570"/>
                    </a:xfrm>
                    <a:prstGeom prst="rect">
                      <a:avLst/>
                    </a:prstGeom>
                  </pic:spPr>
                </pic:pic>
              </a:graphicData>
            </a:graphic>
          </wp:inline>
        </w:drawing>
      </w:r>
    </w:p>
    <w:p>
      <w:pPr>
        <w:tabs>
          <w:tab w:val="left" w:pos="567"/>
        </w:tabs>
        <w:rPr>
          <w:rFonts w:ascii="Times New Roman" w:hAnsi="Times New Roman" w:cs="Times New Roman"/>
          <w:b/>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Zeitpunkt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lang w:eastAsia="de-AT"/>
              </w:rPr>
            </w:pPr>
          </w:p>
        </w:tc>
      </w:tr>
    </w:tbl>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Tragen Sie das Datum der ersten Niederlassung bzw. der erstmaligen Aufnahme einer landwirtschaftlichen Tätigkeit ein.</w:t>
      </w:r>
    </w:p>
    <w:p>
      <w:pPr>
        <w:spacing w:after="0" w:line="240" w:lineRule="auto"/>
        <w:jc w:val="both"/>
        <w:rPr>
          <w:rFonts w:ascii="Times New Roman" w:hAnsi="Times New Roman" w:cs="Times New Roman"/>
          <w:lang w:val="de-DE"/>
        </w:rPr>
      </w:pPr>
    </w:p>
    <w:p>
      <w:pPr>
        <w:spacing w:after="0" w:line="240" w:lineRule="auto"/>
        <w:jc w:val="both"/>
        <w:rPr>
          <w:rFonts w:ascii="Times New Roman" w:hAnsi="Times New Roman" w:cs="Times New Roman"/>
          <w:lang w:val="de-DE"/>
        </w:rPr>
      </w:pPr>
      <w:r>
        <w:rPr>
          <w:rFonts w:ascii="Times New Roman" w:hAnsi="Times New Roman" w:cs="Times New Roman"/>
          <w:lang w:val="de-DE"/>
        </w:rPr>
        <w:t>Beispiel:</w:t>
      </w:r>
    </w:p>
    <w:p>
      <w:pPr>
        <w:spacing w:after="0" w:line="240" w:lineRule="auto"/>
        <w:jc w:val="both"/>
        <w:rPr>
          <w:rFonts w:ascii="Times New Roman" w:hAnsi="Times New Roman" w:cs="Times New Roman"/>
          <w:lang w:val="de-DE"/>
        </w:rPr>
      </w:pPr>
    </w:p>
    <w:p>
      <w:pPr>
        <w:tabs>
          <w:tab w:val="left" w:pos="567"/>
        </w:tabs>
        <w:rPr>
          <w:rFonts w:ascii="Times New Roman" w:hAnsi="Times New Roman" w:cs="Times New Roman"/>
          <w:b/>
          <w:sz w:val="24"/>
          <w:szCs w:val="24"/>
          <w:lang w:val="de-DE"/>
        </w:rPr>
      </w:pPr>
      <w:r>
        <w:rPr>
          <w:rFonts w:ascii="Times New Roman" w:hAnsi="Times New Roman" w:cs="Times New Roman"/>
          <w:b/>
          <w:noProof/>
          <w:sz w:val="24"/>
          <w:szCs w:val="24"/>
          <w:lang w:val="de-DE" w:eastAsia="de-DE"/>
        </w:rPr>
        <w:drawing>
          <wp:inline distT="0" distB="0" distL="0" distR="0">
            <wp:extent cx="5760720" cy="51816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D3E8.tmp"/>
                    <pic:cNvPicPr/>
                  </pic:nvPicPr>
                  <pic:blipFill>
                    <a:blip r:embed="rId23">
                      <a:extLst>
                        <a:ext uri="{28A0092B-C50C-407E-A947-70E740481C1C}">
                          <a14:useLocalDpi xmlns:a14="http://schemas.microsoft.com/office/drawing/2010/main" val="0"/>
                        </a:ext>
                      </a:extLst>
                    </a:blip>
                    <a:stretch>
                      <a:fillRect/>
                    </a:stretch>
                  </pic:blipFill>
                  <pic:spPr>
                    <a:xfrm>
                      <a:off x="0" y="0"/>
                      <a:ext cx="5760720" cy="518160"/>
                    </a:xfrm>
                    <a:prstGeom prst="rect">
                      <a:avLst/>
                    </a:prstGeom>
                  </pic:spPr>
                </pic:pic>
              </a:graphicData>
            </a:graphic>
          </wp:inline>
        </w:drawing>
      </w:r>
    </w:p>
    <w:p>
      <w:pPr>
        <w:rPr>
          <w:rFonts w:ascii="Times New Roman" w:hAnsi="Times New Roman" w:cs="Times New Roman"/>
          <w:lang w:val="de-D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5103"/>
        <w:tab w:val="right" w:pos="11482"/>
      </w:tabs>
      <w:ind w:right="-35"/>
      <w:rPr>
        <w:rFonts w:ascii="Times New Roman" w:eastAsiaTheme="majorEastAsia" w:hAnsi="Times New Roman" w:cs="Times New Roman"/>
        <w:sz w:val="18"/>
        <w:szCs w:val="18"/>
      </w:rPr>
    </w:pPr>
    <w:r>
      <w:rPr>
        <w:rFonts w:ascii="Times New Roman" w:eastAsiaTheme="majorEastAsia" w:hAnsi="Times New Roman" w:cs="Times New Roman"/>
        <w:sz w:val="18"/>
        <w:szCs w:val="18"/>
      </w:rPr>
      <w:t>Förderungsantrag_Ausfüllhilfe</w:t>
    </w:r>
    <w:r>
      <w:rPr>
        <w:rFonts w:ascii="Times New Roman" w:eastAsiaTheme="majorEastAsia" w:hAnsi="Times New Roman" w:cs="Times New Roman"/>
        <w:sz w:val="18"/>
        <w:szCs w:val="18"/>
      </w:rPr>
      <w:tab/>
      <w:t xml:space="preserve"> Version 1.0/Februar 2015</w:t>
    </w:r>
    <w:r>
      <w:rPr>
        <w:rFonts w:ascii="Times New Roman" w:eastAsiaTheme="majorEastAsia" w:hAnsi="Times New Roman" w:cs="Times New Roman"/>
        <w:sz w:val="18"/>
        <w:szCs w:val="18"/>
      </w:rPr>
      <w:tab/>
    </w:r>
    <w:r>
      <w:rPr>
        <w:rFonts w:ascii="Times New Roman" w:eastAsiaTheme="majorEastAsia" w:hAnsi="Times New Roman" w:cs="Times New Roman"/>
        <w:sz w:val="18"/>
        <w:szCs w:val="18"/>
        <w:lang w:val="de-DE"/>
      </w:rPr>
      <w:t xml:space="preserve">Seite </w:t>
    </w:r>
    <w:r>
      <w:rPr>
        <w:rFonts w:ascii="Times New Roman" w:eastAsiaTheme="minorEastAsia"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eastAsiaTheme="minorEastAsia" w:hAnsi="Times New Roman" w:cs="Times New Roman"/>
        <w:sz w:val="18"/>
        <w:szCs w:val="18"/>
      </w:rPr>
      <w:fldChar w:fldCharType="separate"/>
    </w:r>
    <w:r>
      <w:rPr>
        <w:rFonts w:ascii="Times New Roman" w:eastAsiaTheme="majorEastAsia" w:hAnsi="Times New Roman" w:cs="Times New Roman"/>
        <w:noProof/>
        <w:sz w:val="18"/>
        <w:szCs w:val="18"/>
        <w:lang w:val="de-DE"/>
      </w:rPr>
      <w:t>5</w:t>
    </w:r>
    <w:r>
      <w:rPr>
        <w:rFonts w:ascii="Times New Roman" w:eastAsiaTheme="majorEastAsia" w:hAnsi="Times New Roman" w:cs="Times New Roman"/>
        <w:sz w:val="18"/>
        <w:szCs w:val="18"/>
      </w:rPr>
      <w:fldChar w:fldCharType="end"/>
    </w:r>
    <w:r>
      <w:rPr>
        <w:rFonts w:ascii="Times New Roman" w:eastAsiaTheme="majorEastAsia" w:hAnsi="Times New Roman" w:cs="Times New Roman"/>
        <w:sz w:val="18"/>
        <w:szCs w:val="18"/>
      </w:rPr>
      <w:t>/8</w:t>
    </w:r>
  </w:p>
  <w:p>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tmp"/><Relationship Id="rId7" Type="http://schemas.openxmlformats.org/officeDocument/2006/relationships/webSettings" Target="webSettings.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tmp"/><Relationship Id="rId20" Type="http://schemas.openxmlformats.org/officeDocument/2006/relationships/image" Target="media/image11.tmp"/><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header" Target="header3.xml"/><Relationship Id="rId10" Type="http://schemas.openxmlformats.org/officeDocument/2006/relationships/image" Target="media/image1.tmp"/><Relationship Id="rId19" Type="http://schemas.openxmlformats.org/officeDocument/2006/relationships/image" Target="media/image10.tmp"/><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tmp"/><Relationship Id="rId22" Type="http://schemas.openxmlformats.org/officeDocument/2006/relationships/image" Target="media/image13.tmp"/><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A9B13E-94CF-4380-87AE-8A1F7809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 Harald</dc:creator>
  <cp:lastModifiedBy>Günther Gamper</cp:lastModifiedBy>
  <cp:revision>2</cp:revision>
  <cp:lastPrinted>2015-02-18T09:45:00Z</cp:lastPrinted>
  <dcterms:created xsi:type="dcterms:W3CDTF">2015-04-21T11:40:00Z</dcterms:created>
  <dcterms:modified xsi:type="dcterms:W3CDTF">2015-04-21T11:40:00Z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2014-2010</vt:lpwstr>
  </property>
  <property fmtid="{D5CDD505-2E9C-101B-9397-08002B2CF9AE}" pid="9" name="FSC#FSCLAKIS@15.1000:Bearbeiter_Tit_NN">
    <vt:lpwstr>Dipl.-Ing. Klingelhöfer</vt:lpwstr>
  </property>
  <property fmtid="{D5CDD505-2E9C-101B-9397-08002B2CF9AE}" pid="10" name="FSC#FSCLAKIS@15.1000:Bearbeiter_Tit_VN_NN">
    <vt:lpwstr>Dipl.-Ing. Sandra Klingelhöfer</vt:lpwstr>
  </property>
  <property fmtid="{D5CDD505-2E9C-101B-9397-08002B2CF9AE}" pid="11" name="FSC#FSCLAKIS@15.1000:Beilagen">
    <vt:lpwstr/>
  </property>
  <property fmtid="{D5CDD505-2E9C-101B-9397-08002B2CF9AE}" pid="12" name="FSC#FSCLAKIS@15.1000:Betreff">
    <vt:lpwstr>ANWEISUNGEN LE-TICKETS (&amp; INFORMATIONEN) LE 2015 der AMA, Anweisungen: Abrechnungsvorgaben</vt:lpwstr>
  </property>
  <property fmtid="{D5CDD505-2E9C-101B-9397-08002B2CF9AE}" pid="13" name="FSC#FSCLAKIS@15.1000:Bezug">
    <vt:lpwstr/>
  </property>
  <property fmtid="{D5CDD505-2E9C-101B-9397-08002B2CF9AE}" pid="14" name="FSC#FSCLAKIS@15.1000:DW_Bearbeiter">
    <vt:lpwstr>15279</vt:lpwstr>
  </property>
  <property fmtid="{D5CDD505-2E9C-101B-9397-08002B2CF9AE}" pid="15" name="FSC#FSCLAKIS@15.1000:DW_Eigentuemer_Zuschrift">
    <vt:lpwstr>15243</vt:lpwstr>
  </property>
  <property fmtid="{D5CDD505-2E9C-101B-9397-08002B2CF9AE}" pid="16" name="FSC#FSCLAKIS@15.1000:Geschlecht_Bearbeiter">
    <vt:lpwstr>Weiblich</vt:lpwstr>
  </property>
  <property fmtid="{D5CDD505-2E9C-101B-9397-08002B2CF9AE}" pid="17" name="FSC#FSCLAKIS@15.1000:Geschlecht_Eigentuemer_Zuschrift">
    <vt:lpwstr>Weiblich</vt:lpwstr>
  </property>
  <property fmtid="{D5CDD505-2E9C-101B-9397-08002B2CF9AE}" pid="18" name="FSC#FSCLAKIS@15.1000:Eigentuemer_Zuschrift_Tit_NN">
    <vt:lpwstr>Schelberger</vt:lpwstr>
  </property>
  <property fmtid="{D5CDD505-2E9C-101B-9397-08002B2CF9AE}" pid="19" name="FSC#FSCLAKIS@15.1000:Eigentuemer_Zuschrift_Tit_VN_NN">
    <vt:lpwstr>Brunhilde Schelberger</vt:lpwstr>
  </property>
  <property fmtid="{D5CDD505-2E9C-101B-9397-08002B2CF9AE}" pid="20" name="FSC#FSCLAKIS@15.1000:Erzeugt_am">
    <vt:lpwstr>18.02.2015</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RU5-VNS-37/001-2015</vt:lpwstr>
  </property>
  <property fmtid="{D5CDD505-2E9C-101B-9397-08002B2CF9AE}" pid="24" name="FSC#FSCLAKIS@15.1000:Objektname">
    <vt:lpwstr>LE 01/2015 Förderungsantrag Ausfüllhilfe</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K l i n g e l h ö f e r</vt:lpwstr>
  </property>
  <property fmtid="{D5CDD505-2E9C-101B-9397-08002B2CF9AE}" pid="34" name="FSC#FSCLAKIS@15.1000:Systemaenderungszeitpunkt">
    <vt:lpwstr>14. April 2015</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0059986</vt:lpwstr>
  </property>
  <property fmtid="{D5CDD505-2E9C-101B-9397-08002B2CF9AE}" pid="42" name="FSC#FSCLAKIS@15.1000:Eigentuemer_Objekt_Tit_VN_NN">
    <vt:lpwstr>Brunhilde Schelberger</vt:lpwstr>
  </property>
  <property fmtid="{D5CDD505-2E9C-101B-9397-08002B2CF9AE}" pid="43" name="FSC#FSCLAKIS@15.1000:DW_Eigentuemer_Objekt">
    <vt:lpwstr>15243</vt:lpwstr>
  </property>
  <property fmtid="{D5CDD505-2E9C-101B-9397-08002B2CF9AE}" pid="44" name="FSC#NOELLAKISFORMSPROP@1000.8803:xmldata3">
    <vt:lpwstr>keine Verkäufer</vt:lpwstr>
  </property>
  <property fmtid="{D5CDD505-2E9C-101B-9397-08002B2CF9AE}" pid="45" name="FSC#NOELLAKISFORMSPROP@1000.8803:xmldata3n">
    <vt:lpwstr>keine Verkäufer</vt:lpwstr>
  </property>
  <property fmtid="{D5CDD505-2E9C-101B-9397-08002B2CF9AE}" pid="46" name="FSC#NOELLAKISFORMSPROP@1000.8803:xmldata10">
    <vt:lpwstr>keine Käufer</vt:lpwstr>
  </property>
  <property fmtid="{D5CDD505-2E9C-101B-9397-08002B2CF9AE}" pid="47" name="FSC#NOELLAKISFORMSPROP@1000.8803:xmldata10n">
    <vt:lpwstr>keine Käufer</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keine Grundstücke</vt:lpwstr>
  </property>
  <property fmtid="{D5CDD505-2E9C-101B-9397-08002B2CF9AE}" pid="56" name="FSC#NOELLAKISFORMSPROP@1000.8803:xmldata103">
    <vt:lpwstr>Kein Zuschlag - Gericht erfasst</vt:lpwstr>
  </property>
  <property fmtid="{D5CDD505-2E9C-101B-9397-08002B2CF9AE}" pid="57" name="FSC#NOELLAKISFORMSPROP@1000.8803:xmldata103n">
    <vt:lpwstr>Kein Zuschlag - Gericht erfasst</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keine Grundstücke</vt:lpwstr>
  </property>
  <property fmtid="{D5CDD505-2E9C-101B-9397-08002B2CF9AE}" pid="68" name="FSC#NOELLAKISFORMSPROP@1000.8803:xmldataGVAVerk">
    <vt:lpwstr>keine Verkäufer</vt:lpwstr>
  </property>
  <property fmtid="{D5CDD505-2E9C-101B-9397-08002B2CF9AE}" pid="69" name="FSC#NOELLAKISFORMSPROP@1000.8803:xmldataGVAVerkn">
    <vt:lpwstr>keine Verkäufer</vt:lpwstr>
  </property>
  <property fmtid="{D5CDD505-2E9C-101B-9397-08002B2CF9AE}" pid="70" name="FSC#NOELLAKISFORMSPROP@1000.8803:xmldataGVAKaeufer">
    <vt:lpwstr>keine Käufer</vt:lpwstr>
  </property>
  <property fmtid="{D5CDD505-2E9C-101B-9397-08002B2CF9AE}" pid="71" name="FSC#NOELLAKISFORMSPROP@1000.8803:xmldataGVAKaeufern">
    <vt:lpwstr>keine Käufer</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keine Grundstücke</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Kein Zuschlag - Gericht erfasst</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COO.1000.8802.35.7413623</vt:lpwstr>
  </property>
  <property fmtid="{D5CDD505-2E9C-101B-9397-08002B2CF9AE}" pid="89" name="FSC#COOELAK@1.1001:Subject">
    <vt:lpwstr>Ländliche Entwicklung 2014-2010</vt:lpwstr>
  </property>
  <property fmtid="{D5CDD505-2E9C-101B-9397-08002B2CF9AE}" pid="90" name="FSC#COOELAK@1.1001:FileReference">
    <vt:lpwstr>RU5-VNS-37/2015</vt:lpwstr>
  </property>
  <property fmtid="{D5CDD505-2E9C-101B-9397-08002B2CF9AE}" pid="91" name="FSC#COOELAK@1.1001:FileRefYear">
    <vt:lpwstr>2015</vt:lpwstr>
  </property>
  <property fmtid="{D5CDD505-2E9C-101B-9397-08002B2CF9AE}" pid="92" name="FSC#COOELAK@1.1001:FileRefOrdinal">
    <vt:lpwstr>37</vt:lpwstr>
  </property>
  <property fmtid="{D5CDD505-2E9C-101B-9397-08002B2CF9AE}" pid="93" name="FSC#COOELAK@1.1001:FileRefOU">
    <vt:lpwstr/>
  </property>
  <property fmtid="{D5CDD505-2E9C-101B-9397-08002B2CF9AE}" pid="94" name="FSC#COOELAK@1.1001:Organization">
    <vt:lpwstr/>
  </property>
  <property fmtid="{D5CDD505-2E9C-101B-9397-08002B2CF9AE}" pid="95" name="FSC#COOELAK@1.1001:Owner">
    <vt:lpwstr> Schelberger</vt:lpwstr>
  </property>
  <property fmtid="{D5CDD505-2E9C-101B-9397-08002B2CF9AE}" pid="96" name="FSC#COOELAK@1.1001:OwnerExtension">
    <vt:lpwstr>15243</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RU5 (Abteilung Naturschutz)</vt:lpwstr>
  </property>
  <property fmtid="{D5CDD505-2E9C-101B-9397-08002B2CF9AE}" pid="103" name="FSC#COOELAK@1.1001:CreatedAt">
    <vt:lpwstr>18.02.2015</vt:lpwstr>
  </property>
  <property fmtid="{D5CDD505-2E9C-101B-9397-08002B2CF9AE}" pid="104" name="FSC#COOELAK@1.1001:OU">
    <vt:lpwstr>RU5 (Abteilung Naturschutz)</vt:lpwstr>
  </property>
  <property fmtid="{D5CDD505-2E9C-101B-9397-08002B2CF9AE}" pid="105" name="FSC#COOELAK@1.1001:Priority">
    <vt:lpwstr/>
  </property>
  <property fmtid="{D5CDD505-2E9C-101B-9397-08002B2CF9AE}" pid="106" name="FSC#COOELAK@1.1001:ObjBarCode">
    <vt:lpwstr>*COO.1000.8802.35.7413623*</vt:lpwstr>
  </property>
  <property fmtid="{D5CDD505-2E9C-101B-9397-08002B2CF9AE}" pid="107" name="FSC#COOELAK@1.1001:RefBarCode">
    <vt:lpwstr/>
  </property>
  <property fmtid="{D5CDD505-2E9C-101B-9397-08002B2CF9AE}" pid="108" name="FSC#COOELAK@1.1001:FileRefBarCode">
    <vt:lpwstr>*RU5-VNS-37/2015*</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VNS</vt:lpwstr>
  </property>
  <property fmtid="{D5CDD505-2E9C-101B-9397-08002B2CF9AE}" pid="122" name="FSC#COOELAK@1.1001:CurrentUserRolePos">
    <vt:lpwstr>Bearbeitung</vt:lpwstr>
  </property>
  <property fmtid="{D5CDD505-2E9C-101B-9397-08002B2CF9AE}" pid="123" name="FSC#COOELAK@1.1001:CurrentUserEmail">
    <vt:lpwstr>guenther.gamper@noel.gv.at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Dipl.-Ing. Sandra Klingelhöfer</vt:lpwstr>
  </property>
  <property fmtid="{D5CDD505-2E9C-101B-9397-08002B2CF9AE}" pid="131" name="FSC#ATSTATECFG@1.1001:AgentPhone">
    <vt:lpwstr>15279</vt:lpwstr>
  </property>
  <property fmtid="{D5CDD505-2E9C-101B-9397-08002B2CF9AE}" pid="132" name="FSC#ATSTATECFG@1.1001:DepartmentFax">
    <vt:lpwstr/>
  </property>
  <property fmtid="{D5CDD505-2E9C-101B-9397-08002B2CF9AE}" pid="133" name="FSC#ATSTATECFG@1.1001:DepartmentEMail">
    <vt:lpwstr>post.ru5@noel.gv.at</vt:lpwstr>
  </property>
  <property fmtid="{D5CDD505-2E9C-101B-9397-08002B2CF9AE}" pid="134" name="FSC#ATSTATECFG@1.1001:SubfileDate">
    <vt:lpwstr>19.01.2015</vt:lpwstr>
  </property>
  <property fmtid="{D5CDD505-2E9C-101B-9397-08002B2CF9AE}" pid="135" name="FSC#ATSTATECFG@1.1001:SubfileSubject">
    <vt:lpwstr>ANWEISUNGEN LE-TICKETS (&amp; INFORMATIONEN) LE 2015 der AMA, Anweisungen: Abrechnungsvorgaben</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RU5-VNS-0037/2015</vt:lpwstr>
  </property>
  <property fmtid="{D5CDD505-2E9C-101B-9397-08002B2CF9AE}" pid="143" name="FSC#ATSTATECFG@1.1001:Clause">
    <vt:lpwstr/>
  </property>
  <property fmtid="{D5CDD505-2E9C-101B-9397-08002B2CF9AE}" pid="144" name="FSC#ATSTATECFG@1.1001:ExternalFile">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ies>
</file>