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2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5"/>
        <w:gridCol w:w="309"/>
        <w:gridCol w:w="426"/>
        <w:gridCol w:w="1810"/>
        <w:gridCol w:w="1025"/>
        <w:gridCol w:w="422"/>
        <w:gridCol w:w="5619"/>
      </w:tblGrid>
      <w:tr>
        <w:tc>
          <w:tcPr>
            <w:tcW w:w="99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bookmarkStart w:id="0" w:name="_GoBack"/>
            <w:bookmarkEnd w:id="0"/>
            <w:r>
              <w:rPr>
                <w:rFonts w:cs="Arial"/>
                <w:bCs/>
                <w:caps/>
                <w:color w:val="FFFFFF" w:themeColor="background1"/>
                <w:sz w:val="30"/>
              </w:rPr>
              <w:t>VORHABENSDATENBLATT</w:t>
            </w:r>
          </w:p>
          <w:p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>8.6.2 Erstellung von waldbezogenen Pläne</w:t>
            </w:r>
          </w:p>
          <w:p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auf betrieblicher Ebene </w:t>
            </w:r>
          </w:p>
        </w:tc>
      </w:tr>
      <w:tr>
        <w:trPr>
          <w:trHeight w:hRule="exact" w:val="113"/>
        </w:trPr>
        <w:tc>
          <w:tcPr>
            <w:tcW w:w="99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>
            <w:pPr>
              <w:tabs>
                <w:tab w:val="left" w:pos="284"/>
              </w:tabs>
              <w:rPr>
                <w:rFonts w:cs="Arial"/>
                <w:b/>
              </w:rPr>
            </w:pPr>
          </w:p>
        </w:tc>
      </w:tr>
      <w:tr>
        <w:trPr>
          <w:trHeight w:hRule="exact" w:val="340"/>
        </w:trPr>
        <w:tc>
          <w:tcPr>
            <w:tcW w:w="9926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tabs>
                <w:tab w:val="left" w:pos="28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1. Angaben zum Forstvorhaben</w:t>
            </w:r>
          </w:p>
        </w:tc>
      </w:tr>
      <w:tr>
        <w:trPr>
          <w:trHeight w:val="355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  <w:b/>
              </w:rPr>
              <w:t>1.1 Fördergegenstand</w:t>
            </w:r>
          </w:p>
        </w:tc>
      </w:tr>
      <w:tr>
        <w:trPr>
          <w:trHeight w:val="312"/>
        </w:trPr>
        <w:tc>
          <w:tcPr>
            <w:tcW w:w="3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14125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61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Pläne für den Bereich Waldmanagement</w:t>
            </w:r>
          </w:p>
        </w:tc>
      </w:tr>
      <w:tr>
        <w:trPr>
          <w:trHeight w:val="312"/>
        </w:trPr>
        <w:tc>
          <w:tcPr>
            <w:tcW w:w="31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17388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61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Schutz- und Bewirtschaftungspläne für Gebiete gemäß den Richtlinien 79/409/EWG</w:t>
            </w:r>
          </w:p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und 92/43/EWG</w:t>
            </w:r>
          </w:p>
        </w:tc>
      </w:tr>
      <w:tr>
        <w:trPr>
          <w:trHeight w:val="312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78067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Schutz- und Bewirtschaftungspläne für Gebiete gemäß Forstgesetz § 32 a Forstgesetz</w:t>
            </w:r>
          </w:p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1975 (Wälder mit besonderem Lebensraum) oder den Bereich der Waldbiodiversität</w:t>
            </w:r>
          </w:p>
        </w:tc>
      </w:tr>
      <w:tr>
        <w:trPr>
          <w:trHeight w:val="248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21395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Schutz- und Bewirtschaftungspläne für den Bereich Schutz vor Naturgefahren</w:t>
            </w:r>
          </w:p>
        </w:tc>
      </w:tr>
      <w:tr>
        <w:trPr>
          <w:trHeight w:val="312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01696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Stichprobeninventuren</w:t>
            </w:r>
          </w:p>
        </w:tc>
      </w:tr>
      <w:tr>
        <w:trPr>
          <w:trHeight w:val="312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49846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611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Standortskartierungen</w:t>
            </w:r>
          </w:p>
        </w:tc>
      </w:tr>
      <w:tr>
        <w:trPr>
          <w:trHeight w:hRule="exact" w:val="35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1.2 Zusätzliche Angaben zum Förderwerber </w:t>
            </w:r>
          </w:p>
        </w:tc>
      </w:tr>
      <w:tr>
        <w:trPr>
          <w:trHeight w:val="312"/>
        </w:trPr>
        <w:tc>
          <w:tcPr>
            <w:tcW w:w="28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Gebietskörperschaftsanteil: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64" w:lineRule="auto"/>
              <w:ind w:left="3"/>
              <w:rPr>
                <w:rFonts w:cs="Arial"/>
              </w:rPr>
            </w:pPr>
            <w:r>
              <w:rPr>
                <w:rFonts w:cs="Arial"/>
                <w:b/>
              </w:rPr>
              <w:t xml:space="preserve">%  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ind w:left="46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</w:tc>
      </w:tr>
      <w:tr>
        <w:trPr>
          <w:trHeight w:hRule="exact" w:val="35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397"/>
              </w:tabs>
              <w:ind w:left="397" w:hanging="39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1.3 Basisinformation zum geplanten Vorhabens</w:t>
            </w:r>
          </w:p>
        </w:tc>
      </w:tr>
      <w:tr>
        <w:trPr>
          <w:trHeight w:val="31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Ist für den Betrieb ein alter Plan vorhanden?           </w:t>
            </w:r>
            <w:sdt>
              <w:sdtPr>
                <w:rPr>
                  <w:rFonts w:cs="Arial"/>
                </w:rPr>
                <w:id w:val="-205414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  </w:t>
            </w:r>
            <w:sdt>
              <w:sdtPr>
                <w:rPr>
                  <w:rFonts w:cs="Arial"/>
                </w:rPr>
                <w:id w:val="-45056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  </w:t>
            </w:r>
          </w:p>
        </w:tc>
      </w:tr>
      <w:tr>
        <w:trPr>
          <w:trHeight w:val="31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Wenn </w:t>
            </w:r>
            <w:r>
              <w:rPr>
                <w:rFonts w:cs="Arial"/>
                <w:b/>
              </w:rPr>
              <w:t>ja</w:t>
            </w:r>
            <w:r>
              <w:rPr>
                <w:rFonts w:cs="Arial"/>
              </w:rPr>
              <w:t xml:space="preserve">, wie alt ist dieser Plan?    </w:t>
            </w:r>
            <w:r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r>
              <w:rPr>
                <w:rFonts w:cs="Arial"/>
              </w:rPr>
              <w:t xml:space="preserve"> Jahre</w:t>
            </w:r>
          </w:p>
        </w:tc>
      </w:tr>
      <w:tr>
        <w:trPr>
          <w:trHeight w:val="31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Neuplanung erforderlich (wesentlichen Änderung auf Basis einer Kalamität)?     </w:t>
            </w:r>
            <w:sdt>
              <w:sdtPr>
                <w:rPr>
                  <w:rFonts w:cs="Arial"/>
                </w:rPr>
                <w:id w:val="169017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  </w:t>
            </w:r>
            <w:sdt>
              <w:sdtPr>
                <w:rPr>
                  <w:rFonts w:cs="Arial"/>
                </w:rPr>
                <w:id w:val="115071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</w:tr>
      <w:tr>
        <w:trPr>
          <w:trHeight w:val="31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Wie groß ist die Planungseinheit </w:t>
            </w:r>
            <w:r>
              <w:rPr>
                <w:rFonts w:cs="Arial"/>
              </w:rPr>
              <w:t xml:space="preserve">(beplante Waldfläche lt. Kataster)     </w:t>
            </w:r>
            <w:r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r>
              <w:rPr>
                <w:rFonts w:cs="Arial"/>
              </w:rPr>
              <w:t xml:space="preserve"> ha</w:t>
            </w:r>
          </w:p>
        </w:tc>
      </w:tr>
      <w:tr>
        <w:trPr>
          <w:trHeight w:val="31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Welchen Plan-Dimensionen ist der neue Plan zuzuordnen:</w:t>
            </w:r>
          </w:p>
        </w:tc>
      </w:tr>
      <w:tr>
        <w:trPr>
          <w:trHeight w:val="31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75695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Wirtschaft        </w:t>
            </w:r>
            <w:sdt>
              <w:sdtPr>
                <w:rPr>
                  <w:rFonts w:cs="Arial"/>
                </w:rPr>
                <w:id w:val="-51653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Soziales        </w:t>
            </w:r>
            <w:sdt>
              <w:sdtPr>
                <w:rPr>
                  <w:rFonts w:cs="Arial"/>
                </w:rPr>
                <w:id w:val="94072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Biodiversität         </w:t>
            </w:r>
            <w:sdt>
              <w:sdtPr>
                <w:rPr>
                  <w:rFonts w:cs="Arial"/>
                </w:rPr>
                <w:id w:val="109797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Kohlenstoff- bzw. Klimarelevanz</w:t>
            </w:r>
          </w:p>
        </w:tc>
      </w:tr>
      <w:tr>
        <w:trPr>
          <w:trHeight w:val="31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Angaben zur Planqualität:</w:t>
            </w:r>
          </w:p>
        </w:tc>
      </w:tr>
      <w:tr>
        <w:trPr>
          <w:trHeight w:val="312"/>
        </w:trPr>
        <w:tc>
          <w:tcPr>
            <w:tcW w:w="6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16489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Karte, allgemeinen Textteil</w:t>
            </w:r>
          </w:p>
        </w:tc>
      </w:tr>
      <w:tr>
        <w:trPr>
          <w:trHeight w:val="312"/>
        </w:trPr>
        <w:tc>
          <w:tcPr>
            <w:tcW w:w="6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2319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>
                <w:pPr>
                  <w:spacing w:line="264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Übersicht- und Detailkarten, Bestandesbeschreibungen, </w:t>
            </w:r>
          </w:p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Dimensionskenngrößen zur Planungseinheit</w:t>
            </w:r>
          </w:p>
        </w:tc>
      </w:tr>
      <w:tr>
        <w:trPr>
          <w:trHeight w:val="312"/>
        </w:trPr>
        <w:tc>
          <w:tcPr>
            <w:tcW w:w="6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440911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>
                <w:pPr>
                  <w:spacing w:line="264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Übersicht- und Detailkarten, Bestandesbeschreibungen, </w:t>
            </w:r>
          </w:p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Dimensionskenngrößen zur Planungseinheit, Maßnahmenplanung</w:t>
            </w:r>
          </w:p>
        </w:tc>
      </w:tr>
      <w:tr>
        <w:trPr>
          <w:trHeight w:val="312"/>
        </w:trPr>
        <w:tc>
          <w:tcPr>
            <w:tcW w:w="6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397661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>
                <w:pPr>
                  <w:spacing w:line="264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Übersicht- und Detailkarten, Bestandesbeschreibungen, </w:t>
            </w:r>
          </w:p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Hiebsatz, Maßnahmenplanung, Angabe über der Genauigkeit der Erhebung</w:t>
            </w:r>
          </w:p>
        </w:tc>
      </w:tr>
      <w:tr>
        <w:trPr>
          <w:trHeight w:hRule="exact" w:val="35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D9D9D9" w:themeFill="background1" w:themeFillShade="D9"/>
              <w:ind w:right="23"/>
              <w:rPr>
                <w:rFonts w:cs="Arial"/>
                <w:b/>
              </w:rPr>
            </w:pPr>
            <w:r>
              <w:rPr>
                <w:rFonts w:cs="Arial"/>
                <w:b/>
                <w:shd w:val="clear" w:color="auto" w:fill="D9D9D9" w:themeFill="background1" w:themeFillShade="D9"/>
              </w:rPr>
              <w:t xml:space="preserve">1.4  </w:t>
            </w:r>
            <w:r>
              <w:rPr>
                <w:rFonts w:cs="Arial"/>
                <w:b/>
              </w:rPr>
              <w:t>Genaue Beschreibung des geplanten Vorhabens</w:t>
            </w:r>
            <w:r>
              <w:rPr>
                <w:rFonts w:cs="Arial"/>
                <w:b/>
                <w:shd w:val="clear" w:color="auto" w:fill="D9D9D9" w:themeFill="background1" w:themeFillShade="D9"/>
              </w:rPr>
              <w:t xml:space="preserve">  inkl. Zeitplan</w:t>
            </w:r>
            <w:r>
              <w:rPr>
                <w:rFonts w:cs="Arial"/>
                <w:shd w:val="clear" w:color="auto" w:fill="D9D9D9" w:themeFill="background1" w:themeFillShade="D9"/>
              </w:rPr>
              <w:t xml:space="preserve"> </w:t>
            </w:r>
          </w:p>
        </w:tc>
      </w:tr>
      <w:tr>
        <w:trPr>
          <w:trHeight w:val="31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>
            <w:pPr>
              <w:spacing w:line="264" w:lineRule="auto"/>
              <w:rPr>
                <w:rFonts w:cs="Arial"/>
              </w:rPr>
            </w:pPr>
          </w:p>
          <w:p>
            <w:pPr>
              <w:spacing w:line="264" w:lineRule="auto"/>
              <w:rPr>
                <w:rFonts w:cs="Arial"/>
              </w:rPr>
            </w:pPr>
          </w:p>
          <w:p>
            <w:pPr>
              <w:spacing w:line="264" w:lineRule="auto"/>
              <w:rPr>
                <w:rFonts w:cs="Arial"/>
              </w:rPr>
            </w:pPr>
          </w:p>
          <w:p>
            <w:pPr>
              <w:spacing w:line="264" w:lineRule="auto"/>
              <w:rPr>
                <w:rFonts w:cs="Arial"/>
              </w:rPr>
            </w:pPr>
          </w:p>
          <w:p>
            <w:pPr>
              <w:spacing w:line="264" w:lineRule="auto"/>
              <w:rPr>
                <w:rFonts w:cs="Arial"/>
              </w:rPr>
            </w:pPr>
          </w:p>
          <w:p>
            <w:pPr>
              <w:spacing w:line="264" w:lineRule="auto"/>
              <w:rPr>
                <w:rFonts w:cs="Arial"/>
              </w:rPr>
            </w:pPr>
          </w:p>
          <w:p>
            <w:pPr>
              <w:spacing w:line="264" w:lineRule="auto"/>
              <w:rPr>
                <w:rFonts w:cs="Arial"/>
              </w:rPr>
            </w:pPr>
          </w:p>
          <w:p>
            <w:pPr>
              <w:spacing w:line="264" w:lineRule="auto"/>
              <w:rPr>
                <w:rFonts w:cs="Arial"/>
              </w:rPr>
            </w:pPr>
          </w:p>
        </w:tc>
      </w:tr>
    </w:tbl>
    <w:p/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5"/>
        <w:gridCol w:w="4762"/>
        <w:gridCol w:w="401"/>
        <w:gridCol w:w="1537"/>
        <w:gridCol w:w="458"/>
        <w:gridCol w:w="2365"/>
      </w:tblGrid>
      <w:tr>
        <w:trPr>
          <w:trHeight w:hRule="exact" w:val="340"/>
        </w:trPr>
        <w:tc>
          <w:tcPr>
            <w:tcW w:w="9838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shd w:val="clear" w:color="auto" w:fill="A6A6A6" w:themeFill="background1" w:themeFillShade="A6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 Beilagen zum Vorhabensdatenblatt 8.6.2</w:t>
            </w:r>
          </w:p>
          <w:p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</w:tc>
      </w:tr>
      <w:tr>
        <w:trPr>
          <w:trHeight w:val="355"/>
        </w:trPr>
        <w:tc>
          <w:tcPr>
            <w:tcW w:w="9838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397"/>
              </w:tabs>
              <w:ind w:left="397" w:hanging="397"/>
            </w:pPr>
            <w:r>
              <w:rPr>
                <w:b/>
              </w:rPr>
              <w:t>Folgende Unterlagen sind beizulegen:</w:t>
            </w:r>
          </w:p>
        </w:tc>
      </w:tr>
      <w:tr>
        <w:trPr>
          <w:trHeight w:val="312"/>
        </w:trPr>
        <w:tc>
          <w:tcPr>
            <w:tcW w:w="3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</w:pPr>
          </w:p>
        </w:tc>
        <w:tc>
          <w:tcPr>
            <w:tcW w:w="4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Detaillierte Kostenaufstellung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62831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06900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6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>
        <w:trPr>
          <w:trHeight w:val="312"/>
        </w:trPr>
        <w:tc>
          <w:tcPr>
            <w:tcW w:w="3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behördliche Genehmigung(en)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</w:pPr>
            <w:sdt>
              <w:sdtPr>
                <w:rPr>
                  <w:rFonts w:cs="Arial"/>
                </w:rPr>
                <w:id w:val="-32474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4" w:lineRule="auto"/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</w:pPr>
            <w:sdt>
              <w:sdtPr>
                <w:rPr>
                  <w:rFonts w:cs="Arial"/>
                </w:rPr>
                <w:id w:val="-132465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6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>
            <w:pPr>
              <w:spacing w:line="264" w:lineRule="auto"/>
            </w:pPr>
            <w:r>
              <w:t>wird nachgereicht</w:t>
            </w:r>
          </w:p>
        </w:tc>
      </w:tr>
      <w:tr>
        <w:trPr>
          <w:trHeight w:val="312"/>
        </w:trPr>
        <w:tc>
          <w:tcPr>
            <w:tcW w:w="3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</w:pPr>
          </w:p>
        </w:tc>
        <w:tc>
          <w:tcPr>
            <w:tcW w:w="4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Nachweis „befugte Fachkraft“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6143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5012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6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>
        <w:trPr>
          <w:trHeight w:val="312"/>
        </w:trPr>
        <w:tc>
          <w:tcPr>
            <w:tcW w:w="3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</w:pPr>
          </w:p>
        </w:tc>
        <w:tc>
          <w:tcPr>
            <w:tcW w:w="4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1247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267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6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>
        <w:trPr>
          <w:trHeight w:val="312"/>
        </w:trPr>
        <w:tc>
          <w:tcPr>
            <w:tcW w:w="31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spacing w:line="264" w:lineRule="auto"/>
            </w:pPr>
          </w:p>
        </w:tc>
        <w:tc>
          <w:tcPr>
            <w:tcW w:w="476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3448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761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6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</w:tbl>
    <w:p>
      <w:pPr>
        <w:spacing w:after="200" w:line="276" w:lineRule="auto"/>
      </w:pPr>
    </w:p>
    <w:sectPr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>
    <w:pPr>
      <w:pStyle w:val="Fuzeile"/>
      <w:tabs>
        <w:tab w:val="clear" w:pos="9072"/>
        <w:tab w:val="right" w:pos="9866"/>
      </w:tabs>
      <w:ind w:left="-56"/>
    </w:pPr>
    <w:r>
      <w:rPr>
        <w:sz w:val="16"/>
        <w:szCs w:val="16"/>
      </w:rPr>
      <w:t>VHA_8.6.2</w:t>
    </w:r>
    <w:r>
      <w:rPr>
        <w:sz w:val="16"/>
        <w:szCs w:val="16"/>
      </w:rPr>
      <w:tab/>
    </w:r>
    <w:r>
      <w:rPr>
        <w:sz w:val="16"/>
        <w:szCs w:val="16"/>
        <w:lang w:val="de-DE"/>
      </w:rPr>
      <w:t xml:space="preserve">Seite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  \* Arabic  \* MERGEFORMAT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  <w:lang w:val="de-DE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  <w:lang w:val="de-DE"/>
      </w:rPr>
      <w:t xml:space="preserve"> von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  \* Arabic  \* MERGEFORMAT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  <w:lang w:val="de-DE"/>
      </w:rPr>
      <w:t>2</w:t>
    </w:r>
    <w:r>
      <w:rPr>
        <w:b/>
        <w:noProof/>
        <w:sz w:val="16"/>
        <w:szCs w:val="16"/>
        <w:lang w:val="de-DE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rPr>
        <w:sz w:val="16"/>
        <w:szCs w:val="16"/>
      </w:rPr>
    </w:pPr>
    <w:r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3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034"/>
      <w:gridCol w:w="1815"/>
      <w:gridCol w:w="2012"/>
      <w:gridCol w:w="3062"/>
    </w:tblGrid>
    <w:tr>
      <w:trPr>
        <w:cantSplit/>
        <w:trHeight w:hRule="exact" w:val="323"/>
        <w:tblHeader/>
      </w:trPr>
      <w:tc>
        <w:tcPr>
          <w:tcW w:w="3034" w:type="dxa"/>
          <w:tcBorders>
            <w:top w:val="nil"/>
            <w:left w:val="nil"/>
            <w:bottom w:val="nil"/>
          </w:tcBorders>
          <w:noWrap/>
          <w:vAlign w:val="center"/>
        </w:tcPr>
        <w:p>
          <w:pPr>
            <w:rPr>
              <w:b/>
            </w:rPr>
          </w:pPr>
          <w:r>
            <w:rPr>
              <w:rFonts w:cs="Arial"/>
              <w:b/>
            </w:rPr>
            <w:t>Betriebs-/Klientennummer:</w:t>
          </w:r>
        </w:p>
      </w:tc>
      <w:tc>
        <w:tcPr>
          <w:tcW w:w="1815" w:type="dxa"/>
          <w:noWrap/>
          <w:vAlign w:val="center"/>
        </w:tcPr>
        <w:p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012" w:type="dxa"/>
          <w:tcBorders>
            <w:top w:val="nil"/>
            <w:bottom w:val="nil"/>
          </w:tcBorders>
          <w:noWrap/>
          <w:vAlign w:val="center"/>
        </w:tcPr>
        <w:p>
          <w:pPr>
            <w:rPr>
              <w:b/>
            </w:rPr>
          </w:pPr>
          <w:r>
            <w:rPr>
              <w:rFonts w:cs="Arial"/>
              <w:b/>
            </w:rPr>
            <w:t>Antragsnummer:</w:t>
          </w:r>
        </w:p>
      </w:tc>
      <w:tc>
        <w:tcPr>
          <w:tcW w:w="3062" w:type="dxa"/>
          <w:noWrap/>
          <w:vAlign w:val="center"/>
        </w:tcPr>
        <w:p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>
      <w:trPr>
        <w:cantSplit/>
        <w:trHeight w:hRule="exact" w:val="312"/>
        <w:tblHeader/>
      </w:trPr>
      <w:tc>
        <w:tcPr>
          <w:tcW w:w="2101" w:type="dxa"/>
          <w:noWrap/>
        </w:tcPr>
        <w:p>
          <w:r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/>
      </w:tc>
      <w:tc>
        <w:tcPr>
          <w:tcW w:w="2519" w:type="dxa"/>
          <w:noWrap/>
        </w:tcPr>
        <w:p>
          <w:r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/>
      </w:tc>
    </w:tr>
  </w:tbl>
  <w:p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2"/>
  </w:num>
  <w:num w:numId="16">
    <w:abstractNumId w:val="1"/>
  </w:num>
  <w:num w:numId="17">
    <w:abstractNumId w:val="1"/>
  </w:num>
  <w:num w:numId="18">
    <w:abstractNumId w:val="2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FEEBB-BD26-4EE3-AC54-E36D2411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LFKE</cp:lastModifiedBy>
  <cp:revision>2</cp:revision>
  <cp:lastPrinted>2016-02-15T11:45:00Z</cp:lastPrinted>
  <dcterms:created xsi:type="dcterms:W3CDTF">2016-02-23T09:48:00Z</dcterms:created>
  <dcterms:modified xsi:type="dcterms:W3CDTF">2016-02-23T09:48:00Z</dcterms:modified>
</cp:coreProperties>
</file>